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C1D47" w14:textId="77777777" w:rsidR="00253FCF" w:rsidRPr="00253FCF" w:rsidRDefault="00796C5E" w:rsidP="00796C5E">
      <w:pPr>
        <w:pBdr>
          <w:bottom w:val="single" w:sz="4" w:space="1" w:color="auto"/>
        </w:pBdr>
        <w:jc w:val="center"/>
        <w:rPr>
          <w:rFonts w:ascii="微軟正黑體" w:eastAsia="微軟正黑體" w:hAnsi="微軟正黑體"/>
          <w:b/>
          <w:bCs/>
        </w:rPr>
      </w:pPr>
      <w:r w:rsidRPr="00796C5E">
        <w:rPr>
          <w:rFonts w:ascii="微軟正黑體" w:eastAsia="微軟正黑體" w:hAnsi="微軟正黑體" w:hint="eastAsia"/>
          <w:b/>
          <w:bCs/>
        </w:rPr>
        <w:t>2020 靜宜</w:t>
      </w:r>
      <w:r w:rsidR="00253FCF">
        <w:rPr>
          <w:rFonts w:ascii="微軟正黑體" w:eastAsia="微軟正黑體" w:hAnsi="微軟正黑體" w:hint="eastAsia"/>
          <w:b/>
          <w:bCs/>
        </w:rPr>
        <w:t>Demo</w:t>
      </w:r>
      <w:r w:rsidR="008B559D">
        <w:rPr>
          <w:rFonts w:ascii="微軟正黑體" w:eastAsia="微軟正黑體" w:hAnsi="微軟正黑體" w:hint="eastAsia"/>
          <w:b/>
          <w:bCs/>
        </w:rPr>
        <w:t xml:space="preserve"> day</w:t>
      </w:r>
      <w:r w:rsidR="00253FCF">
        <w:rPr>
          <w:rFonts w:ascii="微軟正黑體" w:eastAsia="微軟正黑體" w:hAnsi="微軟正黑體"/>
          <w:b/>
          <w:bCs/>
        </w:rPr>
        <w:t xml:space="preserve"> –</w:t>
      </w:r>
      <w:r w:rsidRPr="00796C5E">
        <w:rPr>
          <w:rFonts w:ascii="微軟正黑體" w:eastAsia="微軟正黑體" w:hAnsi="微軟正黑體" w:hint="eastAsia"/>
          <w:b/>
          <w:bCs/>
        </w:rPr>
        <w:t>創新創業競賽</w:t>
      </w:r>
      <w:r w:rsidR="00253FCF" w:rsidRPr="00253FCF">
        <w:rPr>
          <w:rFonts w:ascii="微軟正黑體" w:eastAsia="微軟正黑體" w:hAnsi="微軟正黑體" w:hint="eastAsia"/>
          <w:b/>
          <w:bCs/>
        </w:rPr>
        <w:t>簡</w:t>
      </w:r>
      <w:r w:rsidR="00253FCF" w:rsidRPr="00253FCF">
        <w:rPr>
          <w:rFonts w:ascii="微軟正黑體" w:eastAsia="微軟正黑體" w:hAnsi="微軟正黑體"/>
          <w:b/>
          <w:bCs/>
        </w:rPr>
        <w:t>章</w:t>
      </w:r>
    </w:p>
    <w:p w14:paraId="002C0D3B" w14:textId="77777777" w:rsidR="00253FCF" w:rsidRPr="00253FCF" w:rsidRDefault="00253FCF" w:rsidP="00253FCF">
      <w:pPr>
        <w:rPr>
          <w:rFonts w:ascii="微軟正黑體" w:eastAsia="微軟正黑體" w:hAnsi="微軟正黑體"/>
        </w:rPr>
      </w:pPr>
    </w:p>
    <w:p w14:paraId="35043B25" w14:textId="77777777" w:rsidR="00253FCF" w:rsidRPr="00253FCF" w:rsidRDefault="00253FCF" w:rsidP="00253FCF">
      <w:pPr>
        <w:pStyle w:val="a4"/>
        <w:numPr>
          <w:ilvl w:val="0"/>
          <w:numId w:val="15"/>
        </w:numPr>
        <w:rPr>
          <w:rFonts w:ascii="微軟正黑體" w:eastAsia="微軟正黑體" w:hAnsi="微軟正黑體"/>
        </w:rPr>
      </w:pPr>
      <w:r w:rsidRPr="00253FCF">
        <w:rPr>
          <w:rFonts w:ascii="微軟正黑體" w:eastAsia="微軟正黑體" w:hAnsi="微軟正黑體"/>
          <w:b/>
          <w:bCs/>
        </w:rPr>
        <w:t>活動目的</w:t>
      </w:r>
    </w:p>
    <w:p w14:paraId="7E5DC272" w14:textId="77777777" w:rsidR="00253FCF" w:rsidRPr="00253FCF" w:rsidRDefault="00253FCF" w:rsidP="007D09EF">
      <w:pPr>
        <w:ind w:leftChars="300" w:left="72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靜宜</w:t>
      </w:r>
      <w:r w:rsidRPr="00253FCF">
        <w:rPr>
          <w:rFonts w:ascii="微軟正黑體" w:eastAsia="微軟正黑體" w:hAnsi="微軟正黑體"/>
          <w:sz w:val="20"/>
        </w:rPr>
        <w:t>大學為增進青年學子對創新創業知識的了解並充實創業知能，以及引導有志創業的學生，特舉辦此競賽活動，希望促成校內創業社群在創新與創業方面的交流，以築夢踏實往創業之路邁進，青年學子可藉由參與競賽的活動與重量級評審的講評和互動，進而成為具有創新精神和創造與創業能力的高素質人才。</w:t>
      </w:r>
      <w:r>
        <w:rPr>
          <w:rFonts w:ascii="微軟正黑體" w:eastAsia="微軟正黑體" w:hAnsi="微軟正黑體"/>
          <w:sz w:val="20"/>
        </w:rPr>
        <w:br/>
      </w:r>
    </w:p>
    <w:p w14:paraId="6DF98CFE" w14:textId="77777777" w:rsidR="00253FCF" w:rsidRPr="00253FCF" w:rsidRDefault="00253FCF" w:rsidP="00253FCF">
      <w:pPr>
        <w:pStyle w:val="a4"/>
        <w:numPr>
          <w:ilvl w:val="0"/>
          <w:numId w:val="15"/>
        </w:numPr>
        <w:rPr>
          <w:rFonts w:ascii="微軟正黑體" w:eastAsia="微軟正黑體" w:hAnsi="微軟正黑體"/>
        </w:rPr>
      </w:pPr>
      <w:r w:rsidRPr="00253FCF">
        <w:rPr>
          <w:rFonts w:ascii="微軟正黑體" w:eastAsia="微軟正黑體" w:hAnsi="微軟正黑體"/>
          <w:b/>
          <w:bCs/>
        </w:rPr>
        <w:t>辦理單位</w:t>
      </w:r>
    </w:p>
    <w:p w14:paraId="19A2D699" w14:textId="77777777" w:rsidR="00253FCF" w:rsidRPr="00253FCF" w:rsidRDefault="00253FCF" w:rsidP="007D09EF">
      <w:pPr>
        <w:ind w:leftChars="300" w:left="720"/>
        <w:rPr>
          <w:rFonts w:ascii="微軟正黑體" w:eastAsia="微軟正黑體" w:hAnsi="微軟正黑體"/>
          <w:sz w:val="20"/>
        </w:rPr>
      </w:pPr>
      <w:r w:rsidRPr="00253FCF">
        <w:rPr>
          <w:rFonts w:ascii="微軟正黑體" w:eastAsia="微軟正黑體" w:hAnsi="微軟正黑體"/>
          <w:sz w:val="20"/>
        </w:rPr>
        <w:t>主辦單位：</w:t>
      </w:r>
      <w:r w:rsidRPr="00253FCF">
        <w:rPr>
          <w:rFonts w:ascii="微軟正黑體" w:eastAsia="微軟正黑體" w:hAnsi="微軟正黑體" w:hint="eastAsia"/>
          <w:sz w:val="20"/>
        </w:rPr>
        <w:t>靜宜大學 創新育成中心</w:t>
      </w:r>
    </w:p>
    <w:p w14:paraId="170F7BD5" w14:textId="77777777" w:rsidR="00253FCF" w:rsidRPr="00253FCF" w:rsidRDefault="00253FCF" w:rsidP="00253FCF">
      <w:pPr>
        <w:rPr>
          <w:rFonts w:ascii="微軟正黑體" w:eastAsia="微軟正黑體" w:hAnsi="微軟正黑體"/>
        </w:rPr>
      </w:pPr>
      <w:r w:rsidRPr="00253FCF">
        <w:rPr>
          <w:rFonts w:ascii="微軟正黑體" w:eastAsia="微軟正黑體" w:hAnsi="微軟正黑體"/>
        </w:rPr>
        <w:t> </w:t>
      </w:r>
    </w:p>
    <w:p w14:paraId="480E6276" w14:textId="77777777" w:rsidR="00253FCF" w:rsidRPr="00253FCF" w:rsidRDefault="00253FCF" w:rsidP="00253FCF">
      <w:pPr>
        <w:pStyle w:val="a4"/>
        <w:numPr>
          <w:ilvl w:val="0"/>
          <w:numId w:val="15"/>
        </w:numPr>
        <w:rPr>
          <w:rFonts w:ascii="微軟正黑體" w:eastAsia="微軟正黑體" w:hAnsi="微軟正黑體"/>
        </w:rPr>
      </w:pPr>
      <w:r w:rsidRPr="00253FCF">
        <w:rPr>
          <w:rFonts w:ascii="微軟正黑體" w:eastAsia="微軟正黑體" w:hAnsi="微軟正黑體"/>
          <w:b/>
          <w:bCs/>
        </w:rPr>
        <w:t>參賽資格</w:t>
      </w:r>
    </w:p>
    <w:p w14:paraId="6AE418AA" w14:textId="77777777" w:rsidR="00253FCF" w:rsidRPr="007D09EF" w:rsidRDefault="00253FCF" w:rsidP="007D09EF">
      <w:pPr>
        <w:pStyle w:val="a4"/>
        <w:numPr>
          <w:ilvl w:val="0"/>
          <w:numId w:val="20"/>
        </w:numPr>
        <w:rPr>
          <w:rFonts w:ascii="微軟正黑體" w:eastAsia="微軟正黑體" w:hAnsi="微軟正黑體"/>
          <w:sz w:val="20"/>
        </w:rPr>
      </w:pPr>
      <w:r w:rsidRPr="007D09EF">
        <w:rPr>
          <w:rFonts w:ascii="微軟正黑體" w:eastAsia="微軟正黑體" w:hAnsi="微軟正黑體"/>
          <w:sz w:val="20"/>
        </w:rPr>
        <w:t>每組成</w:t>
      </w:r>
      <w:r w:rsidRPr="0051053B">
        <w:rPr>
          <w:rFonts w:ascii="微軟正黑體" w:eastAsia="微軟正黑體" w:hAnsi="微軟正黑體"/>
          <w:sz w:val="20"/>
        </w:rPr>
        <w:t>員</w:t>
      </w:r>
      <w:r w:rsidR="008F090E" w:rsidRPr="0051053B">
        <w:rPr>
          <w:rFonts w:ascii="微軟正黑體" w:eastAsia="微軟正黑體" w:hAnsi="微軟正黑體" w:hint="eastAsia"/>
          <w:sz w:val="20"/>
        </w:rPr>
        <w:t>3人</w:t>
      </w:r>
      <w:r w:rsidR="00796C5E" w:rsidRPr="0051053B">
        <w:rPr>
          <w:rFonts w:ascii="微軟正黑體" w:eastAsia="微軟正黑體" w:hAnsi="微軟正黑體" w:hint="eastAsia"/>
          <w:sz w:val="20"/>
        </w:rPr>
        <w:t>-5人</w:t>
      </w:r>
      <w:r w:rsidRPr="0051053B">
        <w:rPr>
          <w:rFonts w:ascii="微軟正黑體" w:eastAsia="微軟正黑體" w:hAnsi="微軟正黑體"/>
          <w:sz w:val="20"/>
        </w:rPr>
        <w:t>，每人只能參</w:t>
      </w:r>
      <w:r w:rsidRPr="007D09EF">
        <w:rPr>
          <w:rFonts w:ascii="微軟正黑體" w:eastAsia="微軟正黑體" w:hAnsi="微軟正黑體"/>
          <w:sz w:val="20"/>
        </w:rPr>
        <w:t>加1隊。</w:t>
      </w:r>
    </w:p>
    <w:p w14:paraId="4B931CC1" w14:textId="77777777" w:rsidR="007D09EF" w:rsidRPr="007D09EF" w:rsidRDefault="00796C5E" w:rsidP="007D09EF">
      <w:pPr>
        <w:pStyle w:val="a4"/>
        <w:numPr>
          <w:ilvl w:val="0"/>
          <w:numId w:val="20"/>
        </w:numPr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sz w:val="20"/>
        </w:rPr>
        <w:t>須為</w:t>
      </w:r>
      <w:r>
        <w:rPr>
          <w:rFonts w:ascii="微軟正黑體" w:eastAsia="微軟正黑體" w:hAnsi="微軟正黑體" w:hint="eastAsia"/>
          <w:sz w:val="20"/>
        </w:rPr>
        <w:t>本校</w:t>
      </w:r>
      <w:r w:rsidR="007D09EF" w:rsidRPr="007D09EF">
        <w:rPr>
          <w:rFonts w:ascii="微軟正黑體" w:eastAsia="微軟正黑體" w:hAnsi="微軟正黑體"/>
          <w:sz w:val="20"/>
        </w:rPr>
        <w:t>大學部、碩士班在學學生</w:t>
      </w:r>
      <w:r>
        <w:rPr>
          <w:rFonts w:ascii="微軟正黑體" w:eastAsia="微軟正黑體" w:hAnsi="微軟正黑體" w:hint="eastAsia"/>
          <w:sz w:val="20"/>
        </w:rPr>
        <w:t>。</w:t>
      </w:r>
    </w:p>
    <w:p w14:paraId="65C300A3" w14:textId="77777777" w:rsidR="00796C5E" w:rsidRDefault="00253FCF" w:rsidP="007D09EF">
      <w:pPr>
        <w:pStyle w:val="a4"/>
        <w:numPr>
          <w:ilvl w:val="0"/>
          <w:numId w:val="20"/>
        </w:numPr>
        <w:rPr>
          <w:rFonts w:ascii="微軟正黑體" w:eastAsia="微軟正黑體" w:hAnsi="微軟正黑體"/>
          <w:sz w:val="20"/>
        </w:rPr>
      </w:pPr>
      <w:r w:rsidRPr="007D09EF">
        <w:rPr>
          <w:rFonts w:ascii="微軟正黑體" w:eastAsia="微軟正黑體" w:hAnsi="微軟正黑體"/>
          <w:sz w:val="20"/>
        </w:rPr>
        <w:t>每組成員可跨校</w:t>
      </w:r>
      <w:r w:rsidR="007D09EF" w:rsidRPr="007D09EF">
        <w:rPr>
          <w:rFonts w:ascii="微軟正黑體" w:eastAsia="微軟正黑體" w:hAnsi="微軟正黑體"/>
          <w:sz w:val="20"/>
        </w:rPr>
        <w:t>、跨系參加，同一人不得同時跨隊參加</w:t>
      </w:r>
      <w:r w:rsidR="00220173">
        <w:rPr>
          <w:rFonts w:ascii="微軟正黑體" w:eastAsia="微軟正黑體" w:hAnsi="微軟正黑體"/>
          <w:sz w:val="20"/>
        </w:rPr>
        <w:t>。</w:t>
      </w:r>
      <w:r w:rsidR="00796C5E" w:rsidRPr="00796C5E">
        <w:rPr>
          <w:rFonts w:ascii="微軟正黑體" w:eastAsia="微軟正黑體" w:hAnsi="微軟正黑體"/>
          <w:sz w:val="20"/>
        </w:rPr>
        <w:t>同一題目不得跨組重複報名參加。</w:t>
      </w:r>
    </w:p>
    <w:p w14:paraId="04FC55F8" w14:textId="77777777" w:rsidR="00493F28" w:rsidRDefault="00796C5E" w:rsidP="007D09EF">
      <w:pPr>
        <w:pStyle w:val="a4"/>
        <w:numPr>
          <w:ilvl w:val="0"/>
          <w:numId w:val="20"/>
        </w:numPr>
        <w:rPr>
          <w:rFonts w:ascii="微軟正黑體" w:eastAsia="微軟正黑體" w:hAnsi="微軟正黑體"/>
          <w:sz w:val="20"/>
        </w:rPr>
      </w:pPr>
      <w:r w:rsidRPr="00796C5E">
        <w:rPr>
          <w:rFonts w:ascii="微軟正黑體" w:eastAsia="微軟正黑體" w:hAnsi="微軟正黑體"/>
          <w:sz w:val="20"/>
        </w:rPr>
        <w:t>參賽隊伍設隊長1名，隊長為團隊與主辦單位連繫窗口</w:t>
      </w:r>
      <w:r>
        <w:rPr>
          <w:rFonts w:ascii="微軟正黑體" w:eastAsia="微軟正黑體" w:hAnsi="微軟正黑體" w:hint="eastAsia"/>
          <w:sz w:val="20"/>
        </w:rPr>
        <w:t>。</w:t>
      </w:r>
    </w:p>
    <w:p w14:paraId="5F7ABC05" w14:textId="77777777" w:rsidR="00253FCF" w:rsidRPr="007D09EF" w:rsidRDefault="00493F28" w:rsidP="00493F28">
      <w:pPr>
        <w:pStyle w:val="a4"/>
        <w:numPr>
          <w:ilvl w:val="0"/>
          <w:numId w:val="20"/>
        </w:numPr>
        <w:rPr>
          <w:rFonts w:ascii="微軟正黑體" w:eastAsia="微軟正黑體" w:hAnsi="微軟正黑體"/>
          <w:sz w:val="20"/>
        </w:rPr>
      </w:pPr>
      <w:r w:rsidRPr="00493F28">
        <w:rPr>
          <w:rFonts w:ascii="微軟正黑體" w:eastAsia="微軟正黑體" w:hAnsi="微軟正黑體" w:hint="eastAsia"/>
          <w:sz w:val="20"/>
        </w:rPr>
        <w:t>指導老師、業師或顧問最多以2人為原則。</w:t>
      </w:r>
      <w:r w:rsidR="00B6100F">
        <w:rPr>
          <w:rFonts w:ascii="微軟正黑體" w:eastAsia="微軟正黑體" w:hAnsi="微軟正黑體"/>
          <w:sz w:val="20"/>
        </w:rPr>
        <w:br/>
      </w:r>
    </w:p>
    <w:p w14:paraId="028BFD1D" w14:textId="77777777" w:rsidR="007D09EF" w:rsidRPr="00253FCF" w:rsidRDefault="007D09EF" w:rsidP="007D09EF">
      <w:pPr>
        <w:pStyle w:val="a4"/>
        <w:numPr>
          <w:ilvl w:val="0"/>
          <w:numId w:val="15"/>
        </w:num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/>
          <w:bCs/>
        </w:rPr>
        <w:t>競賽主題說明</w:t>
      </w:r>
    </w:p>
    <w:p w14:paraId="4F79E739" w14:textId="77777777" w:rsidR="00796C5E" w:rsidRPr="00493F28" w:rsidRDefault="001E5287" w:rsidP="00493F28">
      <w:pPr>
        <w:pStyle w:val="a4"/>
        <w:ind w:left="108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本次競賽</w:t>
      </w:r>
      <w:r w:rsidR="00AD5CB3">
        <w:rPr>
          <w:rFonts w:ascii="微軟正黑體" w:eastAsia="微軟正黑體" w:hAnsi="微軟正黑體" w:hint="eastAsia"/>
          <w:sz w:val="20"/>
        </w:rPr>
        <w:t>的提案類別主要為“</w:t>
      </w:r>
      <w:r w:rsidR="00796C5E">
        <w:rPr>
          <w:rFonts w:ascii="微軟正黑體" w:eastAsia="微軟正黑體" w:hAnsi="微軟正黑體" w:hint="eastAsia"/>
          <w:sz w:val="20"/>
        </w:rPr>
        <w:t>創意概念</w:t>
      </w:r>
      <w:r w:rsidRPr="001E5287">
        <w:rPr>
          <w:rFonts w:ascii="微軟正黑體" w:eastAsia="微軟正黑體" w:hAnsi="微軟正黑體" w:hint="eastAsia"/>
          <w:sz w:val="20"/>
        </w:rPr>
        <w:t>實踐組</w:t>
      </w:r>
      <w:r w:rsidR="00AD5CB3">
        <w:rPr>
          <w:rFonts w:ascii="微軟正黑體" w:eastAsia="微軟正黑體" w:hAnsi="微軟正黑體" w:hint="eastAsia"/>
          <w:sz w:val="20"/>
        </w:rPr>
        <w:t>”</w:t>
      </w:r>
      <w:r w:rsidR="00796C5E">
        <w:rPr>
          <w:rFonts w:ascii="微軟正黑體" w:eastAsia="微軟正黑體" w:hAnsi="微軟正黑體" w:hint="eastAsia"/>
          <w:sz w:val="20"/>
        </w:rPr>
        <w:t>，</w:t>
      </w:r>
      <w:r w:rsidR="00796C5E" w:rsidRPr="00796C5E">
        <w:rPr>
          <w:rFonts w:ascii="微軟正黑體" w:eastAsia="微軟正黑體" w:hAnsi="微軟正黑體" w:hint="eastAsia"/>
          <w:sz w:val="20"/>
        </w:rPr>
        <w:t>只要有簡單創意構想就可以參加，以創意構想提案為主，舉凡設計創新產品、</w:t>
      </w:r>
      <w:r w:rsidR="00796C5E">
        <w:rPr>
          <w:rFonts w:ascii="微軟正黑體" w:eastAsia="微軟正黑體" w:hAnsi="微軟正黑體" w:hint="eastAsia"/>
          <w:sz w:val="20"/>
        </w:rPr>
        <w:t>規劃創新服務或創新經營模式都可提案，</w:t>
      </w:r>
      <w:r w:rsidR="00796C5E" w:rsidRPr="00CD1C8E">
        <w:rPr>
          <w:rFonts w:ascii="微軟正黑體" w:eastAsia="微軟正黑體" w:hAnsi="微軟正黑體" w:hint="eastAsia"/>
          <w:sz w:val="20"/>
        </w:rPr>
        <w:t>提案</w:t>
      </w:r>
      <w:r w:rsidR="00683B5F" w:rsidRPr="00CD1C8E">
        <w:rPr>
          <w:rFonts w:ascii="微軟正黑體" w:eastAsia="微軟正黑體" w:hAnsi="微軟正黑體" w:hint="eastAsia"/>
          <w:sz w:val="20"/>
        </w:rPr>
        <w:t>方式以簡報方式呈現</w:t>
      </w:r>
      <w:r w:rsidR="00796C5E" w:rsidRPr="00CD1C8E">
        <w:rPr>
          <w:rFonts w:ascii="微軟正黑體" w:eastAsia="微軟正黑體" w:hAnsi="微軟正黑體" w:hint="eastAsia"/>
          <w:sz w:val="20"/>
        </w:rPr>
        <w:t>。</w:t>
      </w:r>
    </w:p>
    <w:p w14:paraId="12A85D90" w14:textId="77777777" w:rsidR="007D09EF" w:rsidRDefault="007D09EF" w:rsidP="007D09EF">
      <w:pPr>
        <w:pStyle w:val="a4"/>
        <w:ind w:left="1080"/>
        <w:rPr>
          <w:rFonts w:ascii="微軟正黑體" w:eastAsia="微軟正黑體" w:hAnsi="微軟正黑體"/>
          <w:sz w:val="20"/>
        </w:rPr>
      </w:pPr>
    </w:p>
    <w:p w14:paraId="601A1E59" w14:textId="77777777" w:rsidR="008F090E" w:rsidRPr="008F090E" w:rsidRDefault="008F090E" w:rsidP="008F090E">
      <w:pPr>
        <w:pStyle w:val="a4"/>
        <w:numPr>
          <w:ilvl w:val="0"/>
          <w:numId w:val="15"/>
        </w:numPr>
        <w:rPr>
          <w:rFonts w:ascii="微軟正黑體" w:eastAsia="微軟正黑體" w:hAnsi="微軟正黑體"/>
          <w:b/>
          <w:bCs/>
        </w:rPr>
      </w:pPr>
      <w:r w:rsidRPr="008F090E">
        <w:rPr>
          <w:rFonts w:ascii="微軟正黑體" w:eastAsia="微軟正黑體" w:hAnsi="微軟正黑體" w:hint="eastAsia"/>
          <w:b/>
          <w:bCs/>
        </w:rPr>
        <w:t>參賽應備文件</w:t>
      </w:r>
    </w:p>
    <w:p w14:paraId="650B2FA5" w14:textId="77777777" w:rsidR="008F090E" w:rsidRDefault="008F090E" w:rsidP="00B01C23">
      <w:pPr>
        <w:pStyle w:val="a4"/>
        <w:numPr>
          <w:ilvl w:val="0"/>
          <w:numId w:val="18"/>
        </w:numPr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團隊申請資料表</w:t>
      </w:r>
      <w:r w:rsidRPr="008F090E">
        <w:rPr>
          <w:rFonts w:ascii="微軟正黑體" w:eastAsia="微軟正黑體" w:hAnsi="微軟正黑體"/>
          <w:sz w:val="20"/>
        </w:rPr>
        <w:t>。</w:t>
      </w:r>
    </w:p>
    <w:p w14:paraId="792FBBAF" w14:textId="77777777" w:rsidR="00587704" w:rsidRPr="008F090E" w:rsidRDefault="00587704" w:rsidP="00B01C23">
      <w:pPr>
        <w:pStyle w:val="a4"/>
        <w:numPr>
          <w:ilvl w:val="0"/>
          <w:numId w:val="18"/>
        </w:numPr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競賽切結書</w:t>
      </w:r>
    </w:p>
    <w:p w14:paraId="3740143F" w14:textId="77777777" w:rsidR="008F090E" w:rsidRPr="00253FCF" w:rsidRDefault="008F090E" w:rsidP="00B01C23">
      <w:pPr>
        <w:pStyle w:val="a4"/>
        <w:numPr>
          <w:ilvl w:val="0"/>
          <w:numId w:val="18"/>
        </w:numPr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提案簡報(須包含</w:t>
      </w:r>
      <w:r w:rsidR="00B01C23">
        <w:rPr>
          <w:rFonts w:ascii="微軟正黑體" w:eastAsia="微軟正黑體" w:hAnsi="微軟正黑體" w:hint="eastAsia"/>
          <w:sz w:val="20"/>
        </w:rPr>
        <w:t>以下內容)</w:t>
      </w:r>
    </w:p>
    <w:p w14:paraId="30558F7A" w14:textId="77777777" w:rsidR="000F24FE" w:rsidRPr="00B01C23" w:rsidRDefault="000F24FE" w:rsidP="00B01C23">
      <w:pPr>
        <w:pStyle w:val="Web"/>
        <w:numPr>
          <w:ilvl w:val="1"/>
          <w:numId w:val="19"/>
        </w:numPr>
        <w:shd w:val="clear" w:color="auto" w:fill="FFFFFF"/>
        <w:spacing w:before="0" w:beforeAutospacing="0" w:after="300" w:afterAutospacing="0" w:line="450" w:lineRule="atLeast"/>
        <w:rPr>
          <w:rFonts w:ascii="微軟正黑體" w:eastAsia="微軟正黑體" w:hAnsi="微軟正黑體" w:cstheme="minorBidi"/>
          <w:sz w:val="20"/>
          <w:lang w:val="en-MY"/>
        </w:rPr>
      </w:pPr>
      <w:r w:rsidRPr="00B01C23">
        <w:rPr>
          <w:rFonts w:ascii="微軟正黑體" w:eastAsia="微軟正黑體" w:hAnsi="微軟正黑體" w:cstheme="minorBidi"/>
          <w:b/>
          <w:bCs/>
          <w:sz w:val="20"/>
          <w:lang w:val="en-MY"/>
        </w:rPr>
        <w:t>提案主題</w:t>
      </w:r>
      <w:r w:rsidRPr="00B01C23">
        <w:rPr>
          <w:rFonts w:ascii="微軟正黑體" w:eastAsia="微軟正黑體" w:hAnsi="微軟正黑體" w:cstheme="minorBidi"/>
          <w:sz w:val="20"/>
          <w:lang w:val="en-MY"/>
        </w:rPr>
        <w:br/>
      </w:r>
      <w:r w:rsidR="00075A7C">
        <w:rPr>
          <w:rFonts w:ascii="微軟正黑體" w:eastAsia="微軟正黑體" w:hAnsi="微軟正黑體" w:cstheme="minorBidi"/>
          <w:sz w:val="20"/>
          <w:lang w:val="en-MY"/>
        </w:rPr>
        <w:t>建議以十五字為限</w:t>
      </w:r>
      <w:r w:rsidRPr="00B01C23">
        <w:rPr>
          <w:rFonts w:ascii="微軟正黑體" w:eastAsia="微軟正黑體" w:hAnsi="微軟正黑體" w:cstheme="minorBidi"/>
          <w:sz w:val="20"/>
          <w:lang w:val="en-MY"/>
        </w:rPr>
        <w:t>。</w:t>
      </w:r>
      <w:r w:rsidRPr="00B01C23">
        <w:rPr>
          <w:rFonts w:ascii="微軟正黑體" w:eastAsia="微軟正黑體" w:hAnsi="微軟正黑體" w:cstheme="minorBidi"/>
          <w:sz w:val="20"/>
          <w:lang w:val="en-MY"/>
        </w:rPr>
        <w:br/>
        <w:t>命名的重點與提案內容具高度相關，內容可包含產品或服務名稱、產品特色，</w:t>
      </w:r>
      <w:r w:rsidRPr="00B01C23">
        <w:rPr>
          <w:rFonts w:ascii="微軟正黑體" w:eastAsia="微軟正黑體" w:hAnsi="微軟正黑體" w:cstheme="minorBidi"/>
          <w:sz w:val="20"/>
          <w:lang w:val="en-MY"/>
        </w:rPr>
        <w:br/>
        <w:t>並應具備高辨識度、記憶點。</w:t>
      </w:r>
    </w:p>
    <w:p w14:paraId="5D6E05F3" w14:textId="77777777" w:rsidR="000F24FE" w:rsidRPr="00B01C23" w:rsidRDefault="000F24FE" w:rsidP="00B01C23">
      <w:pPr>
        <w:pStyle w:val="Web"/>
        <w:numPr>
          <w:ilvl w:val="1"/>
          <w:numId w:val="19"/>
        </w:numPr>
        <w:shd w:val="clear" w:color="auto" w:fill="FFFFFF"/>
        <w:spacing w:before="0" w:beforeAutospacing="0" w:after="300" w:afterAutospacing="0" w:line="450" w:lineRule="atLeast"/>
        <w:rPr>
          <w:rFonts w:ascii="微軟正黑體" w:eastAsia="微軟正黑體" w:hAnsi="微軟正黑體" w:cstheme="minorBidi"/>
          <w:sz w:val="20"/>
          <w:lang w:val="en-MY"/>
        </w:rPr>
      </w:pPr>
      <w:r w:rsidRPr="00B01C23">
        <w:rPr>
          <w:rFonts w:ascii="微軟正黑體" w:eastAsia="微軟正黑體" w:hAnsi="微軟正黑體" w:cstheme="minorBidi"/>
          <w:b/>
          <w:bCs/>
          <w:sz w:val="20"/>
          <w:lang w:val="en-MY"/>
        </w:rPr>
        <w:t>LOGO或產品照片</w:t>
      </w:r>
      <w:r w:rsidRPr="00B01C23">
        <w:rPr>
          <w:rFonts w:ascii="微軟正黑體" w:eastAsia="微軟正黑體" w:hAnsi="微軟正黑體" w:cstheme="minorBidi"/>
          <w:sz w:val="20"/>
          <w:lang w:val="en-MY"/>
        </w:rPr>
        <w:br/>
        <w:t>請以產品或品牌名稱為主題，設計一款LOGO或產品圖片，尺寸為960*720，</w:t>
      </w:r>
      <w:r w:rsidRPr="00B01C23">
        <w:rPr>
          <w:rFonts w:ascii="微軟正黑體" w:eastAsia="微軟正黑體" w:hAnsi="微軟正黑體" w:cstheme="minorBidi"/>
          <w:sz w:val="20"/>
          <w:lang w:val="en-MY"/>
        </w:rPr>
        <w:lastRenderedPageBreak/>
        <w:t>300dpi，並放在提案內容中的第一個圖片。建議可選擇吸引人並與提案內容相關的圖片。(尺寸可參考PowerPoint 4:3的簡報大小)</w:t>
      </w:r>
    </w:p>
    <w:p w14:paraId="60E711D1" w14:textId="77777777" w:rsidR="000F24FE" w:rsidRPr="00B01C23" w:rsidRDefault="000F24FE" w:rsidP="00075A7C">
      <w:pPr>
        <w:pStyle w:val="Web"/>
        <w:numPr>
          <w:ilvl w:val="1"/>
          <w:numId w:val="19"/>
        </w:numPr>
        <w:shd w:val="clear" w:color="auto" w:fill="FFFFFF"/>
        <w:spacing w:before="0" w:beforeAutospacing="0" w:after="300" w:afterAutospacing="0" w:line="450" w:lineRule="atLeast"/>
        <w:rPr>
          <w:rFonts w:ascii="微軟正黑體" w:eastAsia="微軟正黑體" w:hAnsi="微軟正黑體" w:cstheme="minorBidi"/>
          <w:sz w:val="20"/>
          <w:lang w:val="en-MY"/>
        </w:rPr>
      </w:pPr>
      <w:r w:rsidRPr="00B01C23">
        <w:rPr>
          <w:rFonts w:ascii="微軟正黑體" w:eastAsia="微軟正黑體" w:hAnsi="微軟正黑體" w:cstheme="minorBidi"/>
          <w:b/>
          <w:bCs/>
          <w:sz w:val="20"/>
          <w:lang w:val="en-MY"/>
        </w:rPr>
        <w:t>提案內容</w:t>
      </w:r>
      <w:r w:rsidRPr="00B01C23">
        <w:rPr>
          <w:rFonts w:ascii="微軟正黑體" w:eastAsia="微軟正黑體" w:hAnsi="微軟正黑體" w:cstheme="minorBidi"/>
          <w:sz w:val="20"/>
          <w:lang w:val="en-MY"/>
        </w:rPr>
        <w:br/>
      </w:r>
      <w:r w:rsidR="00075A7C" w:rsidRPr="00075A7C">
        <w:rPr>
          <w:rFonts w:ascii="微軟正黑體" w:eastAsia="微軟正黑體" w:hAnsi="微軟正黑體" w:cstheme="minorBidi" w:hint="eastAsia"/>
          <w:sz w:val="20"/>
          <w:lang w:val="en-MY"/>
        </w:rPr>
        <w:t>內容至少須有100字的計畫摘要，包含提案的重點或內涵。</w:t>
      </w:r>
      <w:r w:rsidRPr="00B01C23">
        <w:rPr>
          <w:rFonts w:ascii="微軟正黑體" w:eastAsia="微軟正黑體" w:hAnsi="微軟正黑體" w:cstheme="minorBidi"/>
          <w:sz w:val="20"/>
          <w:lang w:val="en-MY"/>
        </w:rPr>
        <w:br/>
        <w:t>撰寫方向可說明：</w:t>
      </w:r>
      <w:r w:rsidR="00B01C23">
        <w:rPr>
          <w:rFonts w:ascii="微軟正黑體" w:eastAsia="微軟正黑體" w:hAnsi="微軟正黑體" w:cstheme="minorBidi"/>
          <w:sz w:val="20"/>
          <w:lang w:val="en-MY"/>
        </w:rPr>
        <w:br/>
      </w:r>
      <w:r w:rsidR="00B01C23">
        <w:rPr>
          <mc:AlternateContent>
            <mc:Choice Requires="w16se">
              <w:rFonts w:ascii="微軟正黑體" w:eastAsia="微軟正黑體" w:hAnsi="微軟正黑體" w:cstheme="minorBid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lang w:val="en-MY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B01C23">
        <w:rPr>
          <w:rFonts w:ascii="微軟正黑體" w:eastAsia="微軟正黑體" w:hAnsi="微軟正黑體" w:cstheme="minorBidi"/>
          <w:sz w:val="20"/>
          <w:lang w:val="en-MY"/>
        </w:rPr>
        <w:t>主要提供什麼產品(服務)</w:t>
      </w:r>
      <w:r w:rsidRPr="00B01C23">
        <w:rPr>
          <w:rFonts w:ascii="微軟正黑體" w:eastAsia="微軟正黑體" w:hAnsi="微軟正黑體" w:cstheme="minorBidi"/>
          <w:sz w:val="20"/>
          <w:lang w:val="en-MY"/>
        </w:rPr>
        <w:br/>
      </w:r>
      <w:r w:rsidR="00B01C23">
        <w:rPr>
          <mc:AlternateContent>
            <mc:Choice Requires="w16se">
              <w:rFonts w:ascii="微軟正黑體" w:eastAsia="微軟正黑體" w:hAnsi="微軟正黑體" w:cstheme="minorBid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lang w:val="en-MY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B01C23">
        <w:rPr>
          <w:rFonts w:ascii="微軟正黑體" w:eastAsia="微軟正黑體" w:hAnsi="微軟正黑體" w:cstheme="minorBidi"/>
          <w:sz w:val="20"/>
          <w:lang w:val="en-MY"/>
        </w:rPr>
        <w:t>為什麼要提供這個產品(服務</w:t>
      </w:r>
      <w:r w:rsidR="00B01C23">
        <w:rPr>
          <w:rFonts w:ascii="微軟正黑體" w:eastAsia="微軟正黑體" w:hAnsi="微軟正黑體" w:cstheme="minorBidi"/>
          <w:sz w:val="20"/>
          <w:lang w:val="en-MY"/>
        </w:rPr>
        <w:t>)</w:t>
      </w:r>
      <w:r w:rsidR="00B01C23">
        <w:rPr>
          <w:rFonts w:ascii="微軟正黑體" w:eastAsia="微軟正黑體" w:hAnsi="微軟正黑體" w:cstheme="minorBidi"/>
          <w:sz w:val="20"/>
          <w:lang w:val="en-MY"/>
        </w:rPr>
        <w:br/>
      </w:r>
      <w:r w:rsidR="00B01C23">
        <w:rPr>
          <mc:AlternateContent>
            <mc:Choice Requires="w16se">
              <w:rFonts w:ascii="微軟正黑體" w:eastAsia="微軟正黑體" w:hAnsi="微軟正黑體" w:cstheme="minorBid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lang w:val="en-MY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B01C23">
        <w:rPr>
          <w:rFonts w:ascii="微軟正黑體" w:eastAsia="微軟正黑體" w:hAnsi="微軟正黑體" w:cstheme="minorBidi"/>
          <w:sz w:val="20"/>
          <w:lang w:val="en-MY"/>
        </w:rPr>
        <w:t>這個產品(服務)主要的使用對象</w:t>
      </w:r>
      <w:r w:rsidR="00B01C23">
        <w:rPr>
          <w:rFonts w:ascii="微軟正黑體" w:eastAsia="微軟正黑體" w:hAnsi="微軟正黑體" w:cstheme="minorBidi"/>
          <w:sz w:val="20"/>
          <w:lang w:val="en-MY"/>
        </w:rPr>
        <w:br/>
      </w:r>
      <w:r w:rsidR="00B01C23">
        <w:rPr>
          <mc:AlternateContent>
            <mc:Choice Requires="w16se">
              <w:rFonts w:ascii="微軟正黑體" w:eastAsia="微軟正黑體" w:hAnsi="微軟正黑體" w:cstheme="minorBid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lang w:val="en-MY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B01C23">
        <w:rPr>
          <w:rFonts w:ascii="微軟正黑體" w:eastAsia="微軟正黑體" w:hAnsi="微軟正黑體" w:cstheme="minorBidi"/>
          <w:sz w:val="20"/>
          <w:lang w:val="en-MY"/>
        </w:rPr>
        <w:t>如何推廣讓更多人認識該產品(服務)</w:t>
      </w:r>
      <w:r w:rsidRPr="00B01C23">
        <w:rPr>
          <w:rFonts w:ascii="微軟正黑體" w:eastAsia="微軟正黑體" w:hAnsi="微軟正黑體" w:cstheme="minorBidi"/>
          <w:sz w:val="20"/>
          <w:lang w:val="en-MY"/>
        </w:rPr>
        <w:br/>
        <w:t>並至少三張的輔助圖片</w:t>
      </w:r>
      <w:r w:rsidR="00B01C23">
        <w:rPr>
          <w:rFonts w:ascii="微軟正黑體" w:eastAsia="微軟正黑體" w:hAnsi="微軟正黑體" w:cstheme="minorBidi" w:hint="eastAsia"/>
          <w:sz w:val="20"/>
          <w:lang w:val="en-MY"/>
        </w:rPr>
        <w:t>(</w:t>
      </w:r>
      <w:r w:rsidR="00B01C23">
        <w:rPr>
          <w:rFonts w:ascii="微軟正黑體" w:eastAsia="微軟正黑體" w:hAnsi="微軟正黑體" w:cstheme="minorBidi"/>
          <w:sz w:val="20"/>
          <w:lang w:val="en-MY"/>
        </w:rPr>
        <w:t>圖片內容可以是產品模擬圖、商業模式圖、使用情境圖、研發過程圖片</w:t>
      </w:r>
      <w:r w:rsidR="00B01C23">
        <w:rPr>
          <w:rFonts w:ascii="微軟正黑體" w:eastAsia="微軟正黑體" w:hAnsi="微軟正黑體" w:cstheme="minorBidi" w:hint="eastAsia"/>
          <w:sz w:val="20"/>
          <w:lang w:val="en-MY"/>
        </w:rPr>
        <w:t>)</w:t>
      </w:r>
    </w:p>
    <w:p w14:paraId="1BA37743" w14:textId="77777777" w:rsidR="000F24FE" w:rsidRPr="00B01C23" w:rsidRDefault="000F24FE" w:rsidP="00B01C23">
      <w:pPr>
        <w:pStyle w:val="Web"/>
        <w:numPr>
          <w:ilvl w:val="1"/>
          <w:numId w:val="19"/>
        </w:numPr>
        <w:shd w:val="clear" w:color="auto" w:fill="FFFFFF"/>
        <w:spacing w:before="0" w:beforeAutospacing="0" w:after="300" w:afterAutospacing="0" w:line="450" w:lineRule="atLeast"/>
        <w:rPr>
          <w:rFonts w:ascii="微軟正黑體" w:eastAsia="微軟正黑體" w:hAnsi="微軟正黑體" w:cstheme="minorBidi"/>
          <w:sz w:val="20"/>
          <w:lang w:val="en-MY"/>
        </w:rPr>
      </w:pPr>
      <w:r w:rsidRPr="00B01C23">
        <w:rPr>
          <w:rFonts w:ascii="微軟正黑體" w:eastAsia="微軟正黑體" w:hAnsi="微軟正黑體" w:cstheme="minorBidi"/>
          <w:b/>
          <w:bCs/>
          <w:sz w:val="20"/>
          <w:lang w:val="en-MY"/>
        </w:rPr>
        <w:t>團隊成員介紹</w:t>
      </w:r>
      <w:r w:rsidRPr="00B01C23">
        <w:rPr>
          <w:rFonts w:ascii="微軟正黑體" w:eastAsia="微軟正黑體" w:hAnsi="微軟正黑體" w:cstheme="minorBidi"/>
          <w:sz w:val="20"/>
          <w:lang w:val="en-MY"/>
        </w:rPr>
        <w:br/>
        <w:t>為協助評審了解團隊成員於提案中的角色，請於提案中介紹團隊成員的組成，</w:t>
      </w:r>
      <w:r w:rsidRPr="00B01C23">
        <w:rPr>
          <w:rFonts w:ascii="微軟正黑體" w:eastAsia="微軟正黑體" w:hAnsi="微軟正黑體" w:cstheme="minorBidi"/>
          <w:sz w:val="20"/>
          <w:lang w:val="en-MY"/>
        </w:rPr>
        <w:br/>
        <w:t>並描述於提案中扮演的角色與專長。(例：技術、研發、行銷、營運、財務、專案溝通)</w:t>
      </w:r>
    </w:p>
    <w:p w14:paraId="6923143D" w14:textId="77777777" w:rsidR="000F24FE" w:rsidRPr="00B01C23" w:rsidRDefault="000F24FE" w:rsidP="00B01C23">
      <w:pPr>
        <w:pStyle w:val="Web"/>
        <w:numPr>
          <w:ilvl w:val="1"/>
          <w:numId w:val="19"/>
        </w:numPr>
        <w:shd w:val="clear" w:color="auto" w:fill="FFFFFF"/>
        <w:spacing w:before="0" w:beforeAutospacing="0" w:after="300" w:afterAutospacing="0" w:line="450" w:lineRule="atLeast"/>
        <w:rPr>
          <w:rFonts w:ascii="微軟正黑體" w:eastAsia="微軟正黑體" w:hAnsi="微軟正黑體" w:cstheme="minorBidi"/>
          <w:sz w:val="20"/>
          <w:lang w:val="en-MY"/>
        </w:rPr>
      </w:pPr>
      <w:r w:rsidRPr="00B01C23">
        <w:rPr>
          <w:rFonts w:ascii="微軟正黑體" w:eastAsia="微軟正黑體" w:hAnsi="微軟正黑體" w:cstheme="minorBidi"/>
          <w:b/>
          <w:bCs/>
          <w:sz w:val="20"/>
          <w:lang w:val="en-MY"/>
        </w:rPr>
        <w:t>提案執行經費規劃</w:t>
      </w:r>
      <w:r w:rsidR="00B01C23">
        <w:rPr>
          <w:rFonts w:ascii="微軟正黑體" w:eastAsia="微軟正黑體" w:hAnsi="微軟正黑體" w:cstheme="minorBidi"/>
          <w:sz w:val="20"/>
          <w:lang w:val="en-MY"/>
        </w:rPr>
        <w:br/>
      </w:r>
      <w:r w:rsidR="00075A7C">
        <w:rPr>
          <w:rFonts w:ascii="微軟正黑體" w:eastAsia="微軟正黑體" w:hAnsi="微軟正黑體" w:cstheme="minorBidi" w:hint="eastAsia"/>
          <w:sz w:val="20"/>
          <w:lang w:val="en-MY"/>
        </w:rPr>
        <w:t>請以</w:t>
      </w:r>
      <w:r w:rsidRPr="00B01C23">
        <w:rPr>
          <w:rFonts w:ascii="微軟正黑體" w:eastAsia="微軟正黑體" w:hAnsi="微軟正黑體" w:cstheme="minorBidi"/>
          <w:sz w:val="20"/>
          <w:lang w:val="en-MY"/>
        </w:rPr>
        <w:t>圓餅圖清楚標示，</w:t>
      </w:r>
      <w:r w:rsidR="00075A7C">
        <w:rPr>
          <w:rFonts w:ascii="微軟正黑體" w:eastAsia="微軟正黑體" w:hAnsi="微軟正黑體" w:cstheme="minorBidi" w:hint="eastAsia"/>
          <w:sz w:val="20"/>
          <w:lang w:val="en-MY"/>
        </w:rPr>
        <w:t>假設獲得</w:t>
      </w:r>
      <w:r w:rsidR="00B01C23" w:rsidRPr="00B01C23">
        <w:rPr>
          <w:rFonts w:ascii="微軟正黑體" w:eastAsia="微軟正黑體" w:hAnsi="微軟正黑體" w:cstheme="minorBidi"/>
          <w:sz w:val="20"/>
          <w:lang w:val="en-MY"/>
        </w:rPr>
        <w:t>10萬元</w:t>
      </w:r>
      <w:r w:rsidR="00075A7C">
        <w:rPr>
          <w:rFonts w:ascii="微軟正黑體" w:eastAsia="微軟正黑體" w:hAnsi="微軟正黑體" w:cstheme="minorBidi" w:hint="eastAsia"/>
          <w:sz w:val="20"/>
          <w:lang w:val="en-MY"/>
        </w:rPr>
        <w:t>的創業基金將如何分配與執行。</w:t>
      </w:r>
      <w:r w:rsidRPr="00B01C23">
        <w:rPr>
          <w:rFonts w:ascii="微軟正黑體" w:eastAsia="微軟正黑體" w:hAnsi="微軟正黑體" w:cstheme="minorBidi"/>
          <w:sz w:val="20"/>
          <w:lang w:val="en-MY"/>
        </w:rPr>
        <w:br/>
        <w:t>其中硬體費用(如電腦、影印機、印表機、電話)與人事費用(團隊成員薪資)不可以編列，</w:t>
      </w:r>
      <w:r w:rsidR="00075A7C">
        <w:rPr>
          <w:rFonts w:ascii="微軟正黑體" w:eastAsia="微軟正黑體" w:hAnsi="微軟正黑體" w:cstheme="minorBidi" w:hint="eastAsia"/>
          <w:sz w:val="20"/>
          <w:lang w:val="en-MY"/>
        </w:rPr>
        <w:t>創業基金</w:t>
      </w:r>
      <w:r w:rsidRPr="00B01C23">
        <w:rPr>
          <w:rFonts w:ascii="微軟正黑體" w:eastAsia="微軟正黑體" w:hAnsi="微軟正黑體" w:cstheme="minorBidi"/>
          <w:sz w:val="20"/>
          <w:lang w:val="en-MY"/>
        </w:rPr>
        <w:t>可用</w:t>
      </w:r>
      <w:r w:rsidR="00075A7C">
        <w:rPr>
          <w:rFonts w:ascii="微軟正黑體" w:eastAsia="微軟正黑體" w:hAnsi="微軟正黑體" w:cstheme="minorBidi"/>
          <w:sz w:val="20"/>
          <w:lang w:val="en-MY"/>
        </w:rPr>
        <w:t>於材料費、行銷推廣費用、市場調查等與執行提案內容</w:t>
      </w:r>
      <w:r w:rsidR="00075A7C">
        <w:rPr>
          <w:rFonts w:ascii="微軟正黑體" w:eastAsia="微軟正黑體" w:hAnsi="微軟正黑體" w:cstheme="minorBidi" w:hint="eastAsia"/>
          <w:sz w:val="20"/>
          <w:lang w:val="en-MY"/>
        </w:rPr>
        <w:t>時必需使用到</w:t>
      </w:r>
      <w:r w:rsidR="00075A7C">
        <w:rPr>
          <w:rFonts w:ascii="微軟正黑體" w:eastAsia="微軟正黑體" w:hAnsi="微軟正黑體" w:cstheme="minorBidi"/>
          <w:sz w:val="20"/>
          <w:lang w:val="en-MY"/>
        </w:rPr>
        <w:t>的費用</w:t>
      </w:r>
      <w:r w:rsidRPr="00B01C23">
        <w:rPr>
          <w:rFonts w:ascii="微軟正黑體" w:eastAsia="微軟正黑體" w:hAnsi="微軟正黑體" w:cstheme="minorBidi"/>
          <w:sz w:val="20"/>
          <w:lang w:val="en-MY"/>
        </w:rPr>
        <w:t>。</w:t>
      </w:r>
    </w:p>
    <w:p w14:paraId="01CC4C45" w14:textId="77777777" w:rsidR="000F24FE" w:rsidRPr="00E67853" w:rsidRDefault="000F24FE" w:rsidP="00E67853">
      <w:pPr>
        <w:pStyle w:val="Web"/>
        <w:numPr>
          <w:ilvl w:val="1"/>
          <w:numId w:val="19"/>
        </w:numPr>
        <w:shd w:val="clear" w:color="auto" w:fill="FFFFFF"/>
        <w:spacing w:before="0" w:beforeAutospacing="0" w:after="300" w:afterAutospacing="0" w:line="450" w:lineRule="atLeast"/>
        <w:rPr>
          <w:rFonts w:ascii="微軟正黑體" w:eastAsia="微軟正黑體" w:hAnsi="微軟正黑體" w:cstheme="minorBidi"/>
          <w:sz w:val="20"/>
          <w:lang w:val="en-MY"/>
        </w:rPr>
      </w:pPr>
      <w:r w:rsidRPr="00B01C23">
        <w:rPr>
          <w:rFonts w:ascii="微軟正黑體" w:eastAsia="微軟正黑體" w:hAnsi="微軟正黑體" w:cstheme="minorBidi"/>
          <w:b/>
          <w:bCs/>
          <w:sz w:val="20"/>
          <w:lang w:val="en-MY"/>
        </w:rPr>
        <w:t>提案執行期程規劃</w:t>
      </w:r>
      <w:r w:rsidRPr="00B01C23">
        <w:rPr>
          <w:rFonts w:ascii="微軟正黑體" w:eastAsia="微軟正黑體" w:hAnsi="微軟正黑體" w:cstheme="minorBidi"/>
          <w:sz w:val="20"/>
          <w:lang w:val="en-MY"/>
        </w:rPr>
        <w:br/>
        <w:t>此部分的規劃為了解團隊若獲</w:t>
      </w:r>
      <w:r w:rsidR="00E67853">
        <w:rPr>
          <w:rFonts w:ascii="微軟正黑體" w:eastAsia="微軟正黑體" w:hAnsi="微軟正黑體" w:cstheme="minorBidi" w:hint="eastAsia"/>
          <w:sz w:val="20"/>
          <w:lang w:val="en-MY"/>
        </w:rPr>
        <w:t>得10萬元創業金</w:t>
      </w:r>
      <w:r w:rsidRPr="00B01C23">
        <w:rPr>
          <w:rFonts w:ascii="微軟正黑體" w:eastAsia="微軟正黑體" w:hAnsi="微軟正黑體" w:cstheme="minorBidi"/>
          <w:sz w:val="20"/>
          <w:lang w:val="en-MY"/>
        </w:rPr>
        <w:t>後，</w:t>
      </w:r>
      <w:r w:rsidR="0051053B">
        <w:rPr>
          <w:rFonts w:ascii="微軟正黑體" w:eastAsia="微軟正黑體" w:hAnsi="微軟正黑體" w:cstheme="minorBidi" w:hint="eastAsia"/>
          <w:sz w:val="20"/>
          <w:lang w:val="en-MY"/>
        </w:rPr>
        <w:t>展開</w:t>
      </w:r>
      <w:r w:rsidR="00E67853">
        <w:rPr>
          <w:rFonts w:ascii="微軟正黑體" w:eastAsia="微軟正黑體" w:hAnsi="微軟正黑體" w:cstheme="minorBidi" w:hint="eastAsia"/>
          <w:sz w:val="20"/>
          <w:lang w:val="en-MY"/>
        </w:rPr>
        <w:t>為期兩個月的時間，</w:t>
      </w:r>
      <w:r w:rsidR="0051053B">
        <w:rPr>
          <w:rFonts w:ascii="微軟正黑體" w:eastAsia="微軟正黑體" w:hAnsi="微軟正黑體" w:cstheme="minorBidi" w:hint="eastAsia"/>
          <w:sz w:val="20"/>
          <w:lang w:val="en-MY"/>
        </w:rPr>
        <w:t>將預計執行內容做成</w:t>
      </w:r>
      <w:r w:rsidR="00E67853">
        <w:rPr>
          <w:rFonts w:ascii="微軟正黑體" w:eastAsia="微軟正黑體" w:hAnsi="微軟正黑體" w:cstheme="minorBidi" w:hint="eastAsia"/>
          <w:sz w:val="20"/>
          <w:lang w:val="en-MY"/>
        </w:rPr>
        <w:t>每週或每月進度規劃。</w:t>
      </w:r>
      <w:r w:rsidRPr="00E67853">
        <w:rPr>
          <w:rFonts w:ascii="微軟正黑體" w:eastAsia="微軟正黑體" w:hAnsi="微軟正黑體" w:cstheme="minorBidi"/>
          <w:sz w:val="20"/>
          <w:lang w:val="en-MY"/>
        </w:rPr>
        <w:br/>
      </w:r>
      <w:r w:rsidR="00E67853">
        <w:rPr>
          <w:rFonts w:ascii="微軟正黑體" w:eastAsia="微軟正黑體" w:hAnsi="微軟正黑體" w:cstheme="minorBidi" w:hint="eastAsia"/>
          <w:sz w:val="20"/>
          <w:lang w:val="en-MY"/>
        </w:rPr>
        <w:t>請</w:t>
      </w:r>
      <w:r w:rsidRPr="00E67853">
        <w:rPr>
          <w:rFonts w:ascii="微軟正黑體" w:eastAsia="微軟正黑體" w:hAnsi="微軟正黑體" w:cstheme="minorBidi"/>
          <w:sz w:val="20"/>
          <w:lang w:val="en-MY"/>
        </w:rPr>
        <w:t>清楚描述</w:t>
      </w:r>
      <w:r w:rsidR="0051053B">
        <w:rPr>
          <w:rFonts w:ascii="微軟正黑體" w:eastAsia="微軟正黑體" w:hAnsi="微軟正黑體" w:cstheme="minorBidi" w:hint="eastAsia"/>
          <w:sz w:val="20"/>
          <w:lang w:val="en-MY"/>
        </w:rPr>
        <w:t>每項內容</w:t>
      </w:r>
      <w:r w:rsidRPr="00E67853">
        <w:rPr>
          <w:rFonts w:ascii="微軟正黑體" w:eastAsia="微軟正黑體" w:hAnsi="微軟正黑體" w:cstheme="minorBidi"/>
          <w:sz w:val="20"/>
          <w:lang w:val="en-MY"/>
        </w:rPr>
        <w:t>的預定進度目標為何，並考量其中可行性，避免不切實際。</w:t>
      </w:r>
    </w:p>
    <w:p w14:paraId="159699F5" w14:textId="77777777" w:rsidR="008F090E" w:rsidRPr="00B01C23" w:rsidRDefault="000F24FE" w:rsidP="00B01C23">
      <w:pPr>
        <w:pStyle w:val="Web"/>
        <w:numPr>
          <w:ilvl w:val="1"/>
          <w:numId w:val="19"/>
        </w:numPr>
        <w:shd w:val="clear" w:color="auto" w:fill="FFFFFF"/>
        <w:spacing w:before="0" w:beforeAutospacing="0" w:after="300" w:afterAutospacing="0" w:line="450" w:lineRule="atLeast"/>
        <w:rPr>
          <w:rFonts w:ascii="微軟正黑體" w:eastAsia="微軟正黑體" w:hAnsi="微軟正黑體" w:cstheme="minorBidi"/>
          <w:sz w:val="20"/>
          <w:lang w:val="en-MY"/>
        </w:rPr>
      </w:pPr>
      <w:r w:rsidRPr="00B01C23">
        <w:rPr>
          <w:rFonts w:ascii="微軟正黑體" w:eastAsia="微軟正黑體" w:hAnsi="微軟正黑體" w:cstheme="minorBidi"/>
          <w:b/>
          <w:bCs/>
          <w:sz w:val="20"/>
          <w:lang w:val="en-MY"/>
        </w:rPr>
        <w:t>其他隊提案加分之說明或佐證資料</w:t>
      </w:r>
      <w:r w:rsidRPr="00B01C23">
        <w:rPr>
          <w:rFonts w:ascii="微軟正黑體" w:eastAsia="微軟正黑體" w:hAnsi="微軟正黑體" w:cstheme="minorBidi"/>
          <w:sz w:val="20"/>
          <w:lang w:val="en-MY"/>
        </w:rPr>
        <w:br/>
      </w:r>
      <w:r w:rsidR="00E67853">
        <w:rPr>
          <w:rFonts w:ascii="微軟正黑體" w:eastAsia="微軟正黑體" w:hAnsi="微軟正黑體" w:cstheme="minorBidi"/>
          <w:sz w:val="20"/>
          <w:lang w:val="en-MY"/>
        </w:rPr>
        <w:t>若提案之產品或服務曾通過檢驗或專利技術，歡迎提供佐證資料</w:t>
      </w:r>
      <w:r w:rsidRPr="00B01C23">
        <w:rPr>
          <w:rFonts w:ascii="微軟正黑體" w:eastAsia="微軟正黑體" w:hAnsi="微軟正黑體" w:cstheme="minorBidi"/>
          <w:sz w:val="20"/>
          <w:lang w:val="en-MY"/>
        </w:rPr>
        <w:t>。</w:t>
      </w:r>
    </w:p>
    <w:p w14:paraId="4D9D09E6" w14:textId="0140EE9B" w:rsidR="00253FCF" w:rsidRPr="00253FCF" w:rsidRDefault="00253FCF" w:rsidP="00253FCF">
      <w:pPr>
        <w:rPr>
          <w:rFonts w:ascii="微軟正黑體" w:eastAsia="微軟正黑體" w:hAnsi="微軟正黑體"/>
        </w:rPr>
      </w:pPr>
      <w:r w:rsidRPr="00253FCF">
        <w:rPr>
          <w:rFonts w:ascii="微軟正黑體" w:eastAsia="微軟正黑體" w:hAnsi="微軟正黑體"/>
        </w:rPr>
        <w:t> </w:t>
      </w:r>
      <w:r w:rsidR="00587704">
        <w:rPr>
          <w:rFonts w:ascii="微軟正黑體" w:eastAsia="微軟正黑體" w:hAnsi="微軟正黑體"/>
        </w:rPr>
        <w:br/>
      </w:r>
    </w:p>
    <w:p w14:paraId="1C918862" w14:textId="77777777" w:rsidR="00253FCF" w:rsidRPr="00253FCF" w:rsidRDefault="00253FCF" w:rsidP="00253FCF">
      <w:pPr>
        <w:pStyle w:val="a4"/>
        <w:numPr>
          <w:ilvl w:val="0"/>
          <w:numId w:val="15"/>
        </w:numPr>
        <w:rPr>
          <w:rFonts w:ascii="微軟正黑體" w:eastAsia="微軟正黑體" w:hAnsi="微軟正黑體"/>
        </w:rPr>
      </w:pPr>
      <w:r w:rsidRPr="00253FCF">
        <w:rPr>
          <w:rFonts w:ascii="微軟正黑體" w:eastAsia="微軟正黑體" w:hAnsi="微軟正黑體"/>
          <w:b/>
          <w:bCs/>
        </w:rPr>
        <w:lastRenderedPageBreak/>
        <w:t>注意事項</w:t>
      </w:r>
    </w:p>
    <w:p w14:paraId="1629EA8D" w14:textId="77777777" w:rsidR="00253FCF" w:rsidRPr="00253FCF" w:rsidRDefault="00253FCF" w:rsidP="007D09EF">
      <w:pPr>
        <w:numPr>
          <w:ilvl w:val="0"/>
          <w:numId w:val="6"/>
        </w:numPr>
        <w:tabs>
          <w:tab w:val="num" w:pos="1200"/>
        </w:tabs>
        <w:ind w:leftChars="350" w:left="1200"/>
        <w:rPr>
          <w:rFonts w:ascii="微軟正黑體" w:eastAsia="微軟正黑體" w:hAnsi="微軟正黑體"/>
          <w:sz w:val="20"/>
        </w:rPr>
      </w:pPr>
      <w:r w:rsidRPr="00253FCF">
        <w:rPr>
          <w:rFonts w:ascii="微軟正黑體" w:eastAsia="微軟正黑體" w:hAnsi="微軟正黑體"/>
          <w:sz w:val="20"/>
        </w:rPr>
        <w:t>參賽計畫書內容如有抄襲或代筆之情形或侵犯智慧財產權者，經認定屬實，一律取消參賽資格，已獲獎者追回頒發之獎項，並由參賽團隊自負法律責任。</w:t>
      </w:r>
    </w:p>
    <w:p w14:paraId="6117D99E" w14:textId="77777777" w:rsidR="00253FCF" w:rsidRPr="00253FCF" w:rsidRDefault="00253FCF" w:rsidP="007D09EF">
      <w:pPr>
        <w:numPr>
          <w:ilvl w:val="0"/>
          <w:numId w:val="6"/>
        </w:numPr>
        <w:tabs>
          <w:tab w:val="num" w:pos="720"/>
        </w:tabs>
        <w:ind w:leftChars="350" w:left="1200"/>
        <w:rPr>
          <w:rFonts w:ascii="微軟正黑體" w:eastAsia="微軟正黑體" w:hAnsi="微軟正黑體"/>
          <w:sz w:val="20"/>
        </w:rPr>
      </w:pPr>
      <w:r w:rsidRPr="00253FCF">
        <w:rPr>
          <w:rFonts w:ascii="微軟正黑體" w:eastAsia="微軟正黑體" w:hAnsi="微軟正黑體"/>
          <w:sz w:val="20"/>
        </w:rPr>
        <w:t>網路報名如繳交資料延遲，一律取消資格。</w:t>
      </w:r>
    </w:p>
    <w:p w14:paraId="6B047DA7" w14:textId="77777777" w:rsidR="00253FCF" w:rsidRPr="00253FCF" w:rsidRDefault="00253FCF" w:rsidP="007D09EF">
      <w:pPr>
        <w:ind w:leftChars="200" w:left="480"/>
        <w:rPr>
          <w:rFonts w:ascii="微軟正黑體" w:eastAsia="微軟正黑體" w:hAnsi="微軟正黑體"/>
        </w:rPr>
      </w:pPr>
      <w:r w:rsidRPr="00253FCF">
        <w:rPr>
          <w:rFonts w:ascii="微軟正黑體" w:eastAsia="微軟正黑體" w:hAnsi="微軟正黑體"/>
        </w:rPr>
        <w:t> </w:t>
      </w:r>
    </w:p>
    <w:p w14:paraId="26556828" w14:textId="77777777" w:rsidR="00253FCF" w:rsidRPr="00587704" w:rsidRDefault="00253FCF" w:rsidP="00253FCF">
      <w:pPr>
        <w:pStyle w:val="a4"/>
        <w:numPr>
          <w:ilvl w:val="0"/>
          <w:numId w:val="15"/>
        </w:numPr>
        <w:rPr>
          <w:rFonts w:ascii="微軟正黑體" w:eastAsia="微軟正黑體" w:hAnsi="微軟正黑體"/>
        </w:rPr>
      </w:pPr>
      <w:r w:rsidRPr="00587704">
        <w:rPr>
          <w:rFonts w:ascii="微軟正黑體" w:eastAsia="微軟正黑體" w:hAnsi="微軟正黑體"/>
          <w:b/>
          <w:bCs/>
        </w:rPr>
        <w:t>報名方式</w:t>
      </w:r>
    </w:p>
    <w:p w14:paraId="35897D01" w14:textId="77777777" w:rsidR="00253FCF" w:rsidRPr="00587704" w:rsidRDefault="00253FCF" w:rsidP="00253FCF">
      <w:pPr>
        <w:numPr>
          <w:ilvl w:val="0"/>
          <w:numId w:val="8"/>
        </w:numPr>
        <w:tabs>
          <w:tab w:val="num" w:pos="720"/>
        </w:tabs>
        <w:rPr>
          <w:rFonts w:ascii="微軟正黑體" w:eastAsia="微軟正黑體" w:hAnsi="微軟正黑體"/>
          <w:sz w:val="20"/>
        </w:rPr>
      </w:pPr>
      <w:r w:rsidRPr="00587704">
        <w:rPr>
          <w:rFonts w:ascii="微軟正黑體" w:eastAsia="微軟正黑體" w:hAnsi="微軟正黑體"/>
          <w:sz w:val="20"/>
        </w:rPr>
        <w:t>即日起至109年12月</w:t>
      </w:r>
      <w:r w:rsidR="003307D2" w:rsidRPr="00587704">
        <w:rPr>
          <w:rFonts w:ascii="微軟正黑體" w:eastAsia="微軟正黑體" w:hAnsi="微軟正黑體" w:hint="eastAsia"/>
          <w:sz w:val="20"/>
        </w:rPr>
        <w:t>8</w:t>
      </w:r>
      <w:r w:rsidRPr="00587704">
        <w:rPr>
          <w:rFonts w:ascii="微軟正黑體" w:eastAsia="微軟正黑體" w:hAnsi="微軟正黑體"/>
          <w:sz w:val="20"/>
        </w:rPr>
        <w:t>日(星期</w:t>
      </w:r>
      <w:r w:rsidR="003307D2" w:rsidRPr="00587704">
        <w:rPr>
          <w:rFonts w:ascii="微軟正黑體" w:eastAsia="微軟正黑體" w:hAnsi="微軟正黑體" w:hint="eastAsia"/>
          <w:sz w:val="20"/>
        </w:rPr>
        <w:t>二</w:t>
      </w:r>
      <w:r w:rsidRPr="00587704">
        <w:rPr>
          <w:rFonts w:ascii="微軟正黑體" w:eastAsia="微軟正黑體" w:hAnsi="微軟正黑體"/>
          <w:sz w:val="20"/>
        </w:rPr>
        <w:t>)下午</w:t>
      </w:r>
      <w:r w:rsidR="00A83579" w:rsidRPr="00587704">
        <w:rPr>
          <w:rFonts w:ascii="微軟正黑體" w:eastAsia="微軟正黑體" w:hAnsi="微軟正黑體"/>
          <w:sz w:val="20"/>
        </w:rPr>
        <w:t>17:00截止報名。</w:t>
      </w:r>
    </w:p>
    <w:p w14:paraId="768D6B39" w14:textId="77777777" w:rsidR="00AD5CB3" w:rsidRPr="00587704" w:rsidRDefault="00AD5CB3" w:rsidP="00253FCF">
      <w:pPr>
        <w:numPr>
          <w:ilvl w:val="0"/>
          <w:numId w:val="8"/>
        </w:numPr>
        <w:tabs>
          <w:tab w:val="num" w:pos="720"/>
        </w:tabs>
        <w:rPr>
          <w:rFonts w:ascii="微軟正黑體" w:eastAsia="微軟正黑體" w:hAnsi="微軟正黑體"/>
          <w:sz w:val="20"/>
        </w:rPr>
      </w:pPr>
      <w:r w:rsidRPr="00587704">
        <w:rPr>
          <w:rFonts w:ascii="微軟正黑體" w:eastAsia="微軟正黑體" w:hAnsi="微軟正黑體" w:hint="eastAsia"/>
          <w:sz w:val="20"/>
        </w:rPr>
        <w:t>報名連結：</w:t>
      </w:r>
      <w:hyperlink r:id="rId5" w:history="1">
        <w:r w:rsidRPr="00587704">
          <w:rPr>
            <w:rStyle w:val="a3"/>
            <w:rFonts w:ascii="微軟正黑體" w:eastAsia="微軟正黑體" w:hAnsi="微軟正黑體"/>
            <w:sz w:val="20"/>
          </w:rPr>
          <w:t>https://pse.is/38bycn</w:t>
        </w:r>
      </w:hyperlink>
      <w:r w:rsidRPr="00587704">
        <w:rPr>
          <w:rFonts w:ascii="微軟正黑體" w:eastAsia="微軟正黑體" w:hAnsi="微軟正黑體"/>
          <w:sz w:val="20"/>
        </w:rPr>
        <w:t xml:space="preserve"> </w:t>
      </w:r>
      <w:r w:rsidR="003307D2" w:rsidRPr="00587704">
        <w:rPr>
          <w:rFonts w:ascii="微軟正黑體" w:eastAsia="微軟正黑體" w:hAnsi="微軟正黑體" w:hint="eastAsia"/>
          <w:sz w:val="20"/>
        </w:rPr>
        <w:t>(</w:t>
      </w:r>
      <w:r w:rsidR="003307D2" w:rsidRPr="00587704">
        <w:rPr>
          <w:rFonts w:ascii="微軟正黑體" w:eastAsia="微軟正黑體" w:hAnsi="微軟正黑體"/>
          <w:sz w:val="20"/>
        </w:rPr>
        <w:t>google</w:t>
      </w:r>
      <w:r w:rsidR="003307D2" w:rsidRPr="00587704">
        <w:rPr>
          <w:rFonts w:ascii="微軟正黑體" w:eastAsia="微軟正黑體" w:hAnsi="微軟正黑體" w:hint="eastAsia"/>
          <w:sz w:val="20"/>
        </w:rPr>
        <w:t>表單資料上傳)</w:t>
      </w:r>
    </w:p>
    <w:p w14:paraId="2A575E13" w14:textId="77777777" w:rsidR="00253FCF" w:rsidRPr="00587704" w:rsidRDefault="00253FCF" w:rsidP="00253FCF">
      <w:pPr>
        <w:numPr>
          <w:ilvl w:val="0"/>
          <w:numId w:val="8"/>
        </w:numPr>
        <w:tabs>
          <w:tab w:val="num" w:pos="720"/>
        </w:tabs>
        <w:rPr>
          <w:rFonts w:ascii="微軟正黑體" w:eastAsia="微軟正黑體" w:hAnsi="微軟正黑體"/>
          <w:sz w:val="20"/>
        </w:rPr>
      </w:pPr>
      <w:r w:rsidRPr="00587704">
        <w:rPr>
          <w:rFonts w:ascii="微軟正黑體" w:eastAsia="微軟正黑體" w:hAnsi="微軟正黑體"/>
          <w:sz w:val="20"/>
        </w:rPr>
        <w:t>聯絡人：</w:t>
      </w:r>
      <w:r w:rsidRPr="00587704">
        <w:rPr>
          <w:rFonts w:ascii="微軟正黑體" w:eastAsia="微軟正黑體" w:hAnsi="微軟正黑體" w:hint="eastAsia"/>
          <w:sz w:val="20"/>
        </w:rPr>
        <w:t xml:space="preserve">靜宜大學創新育成中心 郭小姐 </w:t>
      </w:r>
      <w:r w:rsidRPr="00587704">
        <w:rPr>
          <w:rFonts w:ascii="微軟正黑體" w:eastAsia="微軟正黑體" w:hAnsi="微軟正黑體"/>
          <w:sz w:val="20"/>
        </w:rPr>
        <w:t>04-2632-8001 #11922</w:t>
      </w:r>
    </w:p>
    <w:p w14:paraId="74C0B5D2" w14:textId="77777777" w:rsidR="00253FCF" w:rsidRPr="00587704" w:rsidRDefault="00253FCF" w:rsidP="00253FCF">
      <w:pPr>
        <w:numPr>
          <w:ilvl w:val="0"/>
          <w:numId w:val="8"/>
        </w:numPr>
        <w:tabs>
          <w:tab w:val="num" w:pos="720"/>
        </w:tabs>
        <w:rPr>
          <w:rFonts w:ascii="微軟正黑體" w:eastAsia="微軟正黑體" w:hAnsi="微軟正黑體"/>
          <w:sz w:val="20"/>
        </w:rPr>
      </w:pPr>
      <w:r w:rsidRPr="00587704">
        <w:rPr>
          <w:rFonts w:ascii="微軟正黑體" w:eastAsia="微軟正黑體" w:hAnsi="微軟正黑體"/>
          <w:sz w:val="20"/>
        </w:rPr>
        <w:t>E-mail：</w:t>
      </w:r>
      <w:r w:rsidR="008B559D" w:rsidRPr="00587704">
        <w:rPr>
          <w:rFonts w:ascii="微軟正黑體" w:eastAsia="微軟正黑體" w:hAnsi="微軟正黑體"/>
          <w:color w:val="0070C0"/>
          <w:sz w:val="20"/>
        </w:rPr>
        <w:t>amberkuo0625</w:t>
      </w:r>
      <w:r w:rsidR="00AD5CB3" w:rsidRPr="00587704">
        <w:rPr>
          <w:rFonts w:ascii="微軟正黑體" w:eastAsia="微軟正黑體" w:hAnsi="微軟正黑體"/>
          <w:color w:val="0070C0"/>
          <w:sz w:val="20"/>
        </w:rPr>
        <w:t>@</w:t>
      </w:r>
      <w:r w:rsidRPr="00587704">
        <w:rPr>
          <w:rFonts w:ascii="微軟正黑體" w:eastAsia="微軟正黑體" w:hAnsi="微軟正黑體" w:hint="eastAsia"/>
          <w:color w:val="0070C0"/>
          <w:sz w:val="20"/>
        </w:rPr>
        <w:t>g</w:t>
      </w:r>
      <w:r w:rsidRPr="00587704">
        <w:rPr>
          <w:rFonts w:ascii="微軟正黑體" w:eastAsia="微軟正黑體" w:hAnsi="微軟正黑體"/>
          <w:color w:val="0070C0"/>
          <w:sz w:val="20"/>
        </w:rPr>
        <w:t>m.</w:t>
      </w:r>
      <w:hyperlink r:id="rId6" w:history="1">
        <w:r w:rsidRPr="00587704">
          <w:rPr>
            <w:rStyle w:val="a3"/>
            <w:rFonts w:ascii="微軟正黑體" w:eastAsia="微軟正黑體" w:hAnsi="微軟正黑體"/>
            <w:color w:val="0070C0"/>
            <w:sz w:val="20"/>
            <w:u w:val="none"/>
          </w:rPr>
          <w:t>pu.edu.tw</w:t>
        </w:r>
      </w:hyperlink>
    </w:p>
    <w:p w14:paraId="200C3EF7" w14:textId="77777777" w:rsidR="00253FCF" w:rsidRPr="00B6100F" w:rsidRDefault="00253FCF" w:rsidP="00253FCF">
      <w:pPr>
        <w:rPr>
          <w:rFonts w:ascii="微軟正黑體" w:eastAsia="微軟正黑體" w:hAnsi="微軟正黑體"/>
          <w:sz w:val="20"/>
        </w:rPr>
      </w:pPr>
      <w:r w:rsidRPr="00253FCF">
        <w:rPr>
          <w:rFonts w:ascii="微軟正黑體" w:eastAsia="微軟正黑體" w:hAnsi="微軟正黑體"/>
          <w:sz w:val="20"/>
        </w:rPr>
        <w:t> </w:t>
      </w:r>
      <w:r w:rsidRPr="00253FCF">
        <w:rPr>
          <w:rFonts w:ascii="微軟正黑體" w:eastAsia="微軟正黑體" w:hAnsi="微軟正黑體"/>
        </w:rPr>
        <w:t> </w:t>
      </w:r>
    </w:p>
    <w:p w14:paraId="10D83F02" w14:textId="77777777" w:rsidR="00253FCF" w:rsidRPr="00253FCF" w:rsidRDefault="00253FCF" w:rsidP="00253FCF">
      <w:pPr>
        <w:pStyle w:val="a4"/>
        <w:numPr>
          <w:ilvl w:val="0"/>
          <w:numId w:val="15"/>
        </w:numPr>
        <w:rPr>
          <w:rFonts w:ascii="微軟正黑體" w:eastAsia="微軟正黑體" w:hAnsi="微軟正黑體"/>
        </w:rPr>
      </w:pPr>
      <w:r w:rsidRPr="00253FCF">
        <w:rPr>
          <w:rFonts w:ascii="微軟正黑體" w:eastAsia="微軟正黑體" w:hAnsi="微軟正黑體"/>
          <w:b/>
          <w:bCs/>
        </w:rPr>
        <w:t>重要時程</w:t>
      </w:r>
    </w:p>
    <w:p w14:paraId="52F5E8D2" w14:textId="77777777" w:rsidR="00253FCF" w:rsidRPr="00253FCF" w:rsidRDefault="00253FCF" w:rsidP="00253FCF">
      <w:pPr>
        <w:pStyle w:val="a4"/>
        <w:rPr>
          <w:rFonts w:ascii="微軟正黑體" w:eastAsia="微軟正黑體" w:hAnsi="微軟正黑體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838"/>
        <w:gridCol w:w="3260"/>
        <w:gridCol w:w="4253"/>
      </w:tblGrid>
      <w:tr w:rsidR="00253FCF" w14:paraId="1B1BD0D4" w14:textId="77777777" w:rsidTr="003307D2">
        <w:tc>
          <w:tcPr>
            <w:tcW w:w="1838" w:type="dxa"/>
          </w:tcPr>
          <w:p w14:paraId="3EF1A9DD" w14:textId="77777777" w:rsidR="00253FCF" w:rsidRPr="00253FCF" w:rsidRDefault="00253FCF" w:rsidP="00415067">
            <w:pPr>
              <w:jc w:val="center"/>
              <w:rPr>
                <w:rFonts w:ascii="微軟正黑體" w:eastAsia="微軟正黑體" w:hAnsi="微軟正黑體"/>
              </w:rPr>
            </w:pPr>
            <w:r w:rsidRPr="00253FCF">
              <w:rPr>
                <w:rFonts w:ascii="微軟正黑體" w:eastAsia="微軟正黑體" w:hAnsi="微軟正黑體"/>
                <w:b/>
                <w:bCs/>
              </w:rPr>
              <w:t>活動階段</w:t>
            </w:r>
          </w:p>
        </w:tc>
        <w:tc>
          <w:tcPr>
            <w:tcW w:w="3260" w:type="dxa"/>
          </w:tcPr>
          <w:p w14:paraId="580E5A80" w14:textId="77777777" w:rsidR="00253FCF" w:rsidRPr="00253FCF" w:rsidRDefault="00253FCF" w:rsidP="00415067">
            <w:pPr>
              <w:jc w:val="center"/>
              <w:rPr>
                <w:rFonts w:ascii="微軟正黑體" w:eastAsia="微軟正黑體" w:hAnsi="微軟正黑體"/>
              </w:rPr>
            </w:pPr>
            <w:r w:rsidRPr="00253FCF">
              <w:rPr>
                <w:rFonts w:ascii="微軟正黑體" w:eastAsia="微軟正黑體" w:hAnsi="微軟正黑體"/>
                <w:b/>
                <w:bCs/>
              </w:rPr>
              <w:t>活動日期</w:t>
            </w:r>
          </w:p>
        </w:tc>
        <w:tc>
          <w:tcPr>
            <w:tcW w:w="4253" w:type="dxa"/>
          </w:tcPr>
          <w:p w14:paraId="39B2CAD3" w14:textId="77777777" w:rsidR="00253FCF" w:rsidRPr="00253FCF" w:rsidRDefault="00415067" w:rsidP="0041506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備註</w:t>
            </w:r>
          </w:p>
        </w:tc>
      </w:tr>
      <w:tr w:rsidR="00253FCF" w14:paraId="6EB60CDF" w14:textId="77777777" w:rsidTr="00615058">
        <w:tc>
          <w:tcPr>
            <w:tcW w:w="1838" w:type="dxa"/>
          </w:tcPr>
          <w:p w14:paraId="15271622" w14:textId="77777777" w:rsidR="00253FCF" w:rsidRPr="00253FCF" w:rsidRDefault="00253FCF" w:rsidP="00253FCF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報名期間</w:t>
            </w:r>
          </w:p>
        </w:tc>
        <w:tc>
          <w:tcPr>
            <w:tcW w:w="3260" w:type="dxa"/>
            <w:vAlign w:val="center"/>
          </w:tcPr>
          <w:p w14:paraId="1788C3E9" w14:textId="77777777" w:rsidR="00253FCF" w:rsidRPr="00253FCF" w:rsidRDefault="00253FCF" w:rsidP="00615058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即日起</w:t>
            </w:r>
            <w:r w:rsidR="0060654C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至</w:t>
            </w:r>
            <w:r w:rsidR="0060654C"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109年</w:t>
            </w:r>
            <w:r w:rsidR="0060654C"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1</w:t>
            </w:r>
            <w:r w:rsidR="0060654C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2</w:t>
            </w:r>
            <w:r w:rsidR="0060654C"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月</w:t>
            </w:r>
            <w:r w:rsidR="0060654C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0</w:t>
            </w:r>
            <w:r w:rsidR="003307D2"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8</w:t>
            </w:r>
            <w:r w:rsidR="0060654C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 xml:space="preserve"> (星期</w:t>
            </w:r>
            <w:r w:rsidR="003307D2"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二</w:t>
            </w:r>
            <w:r w:rsidR="0060654C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)</w:t>
            </w:r>
          </w:p>
        </w:tc>
        <w:tc>
          <w:tcPr>
            <w:tcW w:w="4253" w:type="dxa"/>
            <w:vAlign w:val="center"/>
          </w:tcPr>
          <w:p w14:paraId="74D085E7" w14:textId="77777777" w:rsidR="00253FCF" w:rsidRDefault="0060654C" w:rsidP="00615058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12/0</w:t>
            </w:r>
            <w:r w:rsidR="003307D2"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8</w:t>
            </w:r>
            <w:r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前</w:t>
            </w:r>
            <w:r w:rsidR="003307D2"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下午17:00前上傳報名資料及簡報於下列網址</w:t>
            </w:r>
            <w:r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電郵報名資料</w:t>
            </w:r>
          </w:p>
          <w:p w14:paraId="7EADDAF6" w14:textId="77777777" w:rsidR="0060654C" w:rsidRPr="00253FCF" w:rsidRDefault="003307D2" w:rsidP="00615058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網址</w:t>
            </w:r>
            <w:r w:rsidR="0060654C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:</w:t>
            </w:r>
            <w:r w:rsidR="007D09EF" w:rsidRPr="008B559D">
              <w:rPr>
                <w:rFonts w:ascii="微軟正黑體" w:eastAsia="微軟正黑體" w:hAnsi="微軟正黑體"/>
                <w:color w:val="0070C0"/>
                <w:sz w:val="20"/>
              </w:rPr>
              <w:t xml:space="preserve"> </w:t>
            </w:r>
            <w:hyperlink r:id="rId7" w:history="1">
              <w:r w:rsidR="00587704" w:rsidRPr="00587704">
                <w:rPr>
                  <w:rStyle w:val="a3"/>
                  <w:rFonts w:ascii="微軟正黑體" w:eastAsia="微軟正黑體" w:hAnsi="微軟正黑體"/>
                  <w:sz w:val="20"/>
                </w:rPr>
                <w:t>https://pse.is/38bycn</w:t>
              </w:r>
            </w:hyperlink>
          </w:p>
        </w:tc>
      </w:tr>
      <w:tr w:rsidR="00253FCF" w14:paraId="316F33B4" w14:textId="77777777" w:rsidTr="00615058">
        <w:tc>
          <w:tcPr>
            <w:tcW w:w="1838" w:type="dxa"/>
          </w:tcPr>
          <w:p w14:paraId="5918AA71" w14:textId="77777777" w:rsidR="00253FCF" w:rsidRPr="00253FCF" w:rsidRDefault="00253FCF" w:rsidP="00253FCF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收件截止</w:t>
            </w:r>
          </w:p>
        </w:tc>
        <w:tc>
          <w:tcPr>
            <w:tcW w:w="3260" w:type="dxa"/>
            <w:vAlign w:val="center"/>
          </w:tcPr>
          <w:p w14:paraId="224F8C64" w14:textId="5F531280" w:rsidR="00253FCF" w:rsidRPr="00253FCF" w:rsidRDefault="00253FCF" w:rsidP="00615058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109年</w:t>
            </w:r>
            <w:r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1</w:t>
            </w:r>
            <w:r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2</w:t>
            </w: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月</w:t>
            </w:r>
            <w:r w:rsidR="00415067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0</w:t>
            </w:r>
            <w:r w:rsidR="003307D2"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8</w:t>
            </w:r>
            <w:r w:rsidR="0060654C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 xml:space="preserve">  (星期</w:t>
            </w:r>
            <w:r w:rsidR="00F2559C"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二</w:t>
            </w:r>
            <w:r w:rsidR="0060654C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)</w:t>
            </w:r>
          </w:p>
        </w:tc>
        <w:tc>
          <w:tcPr>
            <w:tcW w:w="4253" w:type="dxa"/>
            <w:vAlign w:val="center"/>
          </w:tcPr>
          <w:p w14:paraId="60C99BE9" w14:textId="77777777" w:rsidR="00253FCF" w:rsidRPr="00253FCF" w:rsidRDefault="00253FCF" w:rsidP="00615058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Ø 網路報名當天下午</w:t>
            </w:r>
            <w:r w:rsidR="00415067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17</w:t>
            </w:r>
            <w:r w:rsidR="00415067"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:00截止。</w:t>
            </w:r>
          </w:p>
        </w:tc>
      </w:tr>
      <w:tr w:rsidR="00253FCF" w14:paraId="1C83DB9A" w14:textId="77777777" w:rsidTr="00615058">
        <w:tc>
          <w:tcPr>
            <w:tcW w:w="1838" w:type="dxa"/>
          </w:tcPr>
          <w:p w14:paraId="121F561D" w14:textId="77777777" w:rsidR="00253FCF" w:rsidRPr="00253FCF" w:rsidRDefault="00415067" w:rsidP="00253FCF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公告決賽名單</w:t>
            </w:r>
          </w:p>
        </w:tc>
        <w:tc>
          <w:tcPr>
            <w:tcW w:w="3260" w:type="dxa"/>
            <w:vAlign w:val="center"/>
          </w:tcPr>
          <w:p w14:paraId="57374238" w14:textId="77777777" w:rsidR="00253FCF" w:rsidRPr="00253FCF" w:rsidRDefault="00253FCF" w:rsidP="00615058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109年1</w:t>
            </w:r>
            <w:r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2</w:t>
            </w: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月</w:t>
            </w:r>
            <w:r w:rsidR="00415067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09</w:t>
            </w:r>
            <w:r w:rsidR="0060654C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 xml:space="preserve"> </w:t>
            </w:r>
            <w:r w:rsidR="0060654C"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(星期</w:t>
            </w:r>
            <w:r w:rsidR="0060654C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三</w:t>
            </w:r>
            <w:r w:rsidR="0060654C"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)</w:t>
            </w:r>
          </w:p>
        </w:tc>
        <w:tc>
          <w:tcPr>
            <w:tcW w:w="4253" w:type="dxa"/>
            <w:vAlign w:val="center"/>
          </w:tcPr>
          <w:p w14:paraId="7DF43435" w14:textId="77777777" w:rsidR="00253FCF" w:rsidRPr="00253FCF" w:rsidRDefault="00253FCF" w:rsidP="00615058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 xml:space="preserve">Ø </w:t>
            </w:r>
            <w:r w:rsidR="0060654C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將</w:t>
            </w:r>
            <w:r w:rsidR="00415067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於</w:t>
            </w:r>
            <w:r w:rsidR="003307D2"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育成中心官</w:t>
            </w:r>
            <w:r w:rsidR="003307D2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網</w:t>
            </w:r>
            <w:r w:rsidR="00415067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上公布決賽名單及決賽簡報順序</w:t>
            </w:r>
          </w:p>
        </w:tc>
      </w:tr>
      <w:tr w:rsidR="0060654C" w14:paraId="1615A3E4" w14:textId="77777777" w:rsidTr="00615058">
        <w:tc>
          <w:tcPr>
            <w:tcW w:w="1838" w:type="dxa"/>
          </w:tcPr>
          <w:p w14:paraId="098C70A6" w14:textId="77777777" w:rsidR="0060654C" w:rsidRDefault="0060654C" w:rsidP="00253FCF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決賽現場報到</w:t>
            </w:r>
          </w:p>
        </w:tc>
        <w:tc>
          <w:tcPr>
            <w:tcW w:w="3260" w:type="dxa"/>
            <w:vAlign w:val="center"/>
          </w:tcPr>
          <w:p w14:paraId="6BCA51A4" w14:textId="77777777" w:rsidR="0060654C" w:rsidRDefault="0060654C" w:rsidP="00615058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109年1</w:t>
            </w:r>
            <w:r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2</w:t>
            </w: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月</w:t>
            </w:r>
            <w:r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1</w:t>
            </w:r>
            <w:r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2</w:t>
            </w: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日</w:t>
            </w:r>
            <w:r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 xml:space="preserve"> </w:t>
            </w: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(星期</w:t>
            </w:r>
            <w:r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六</w:t>
            </w: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)</w:t>
            </w:r>
          </w:p>
          <w:p w14:paraId="4BAAE967" w14:textId="77777777" w:rsidR="003307D2" w:rsidRPr="00253FCF" w:rsidRDefault="003307D2" w:rsidP="00615058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上午</w:t>
            </w:r>
            <w:r w:rsidRPr="003307D2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08:50-09:00</w:t>
            </w:r>
          </w:p>
        </w:tc>
        <w:tc>
          <w:tcPr>
            <w:tcW w:w="4253" w:type="dxa"/>
            <w:vAlign w:val="center"/>
          </w:tcPr>
          <w:p w14:paraId="76C8F2C0" w14:textId="77777777" w:rsidR="0060654C" w:rsidRPr="00253FCF" w:rsidRDefault="0060654C" w:rsidP="00615058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Ø</w:t>
            </w:r>
            <w:r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報到地點：靜宜大學 靜安樓101演講廳</w:t>
            </w:r>
          </w:p>
        </w:tc>
      </w:tr>
      <w:tr w:rsidR="00253FCF" w14:paraId="2A51A81D" w14:textId="77777777" w:rsidTr="00615058">
        <w:tc>
          <w:tcPr>
            <w:tcW w:w="1838" w:type="dxa"/>
          </w:tcPr>
          <w:p w14:paraId="573D2A48" w14:textId="77777777" w:rsidR="0060654C" w:rsidRDefault="00415067" w:rsidP="00415067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決賽日期</w:t>
            </w:r>
          </w:p>
          <w:p w14:paraId="608BFECB" w14:textId="77777777" w:rsidR="00253FCF" w:rsidRPr="00253FCF" w:rsidRDefault="00415067" w:rsidP="00415067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(現場簡報)</w:t>
            </w:r>
          </w:p>
        </w:tc>
        <w:tc>
          <w:tcPr>
            <w:tcW w:w="3260" w:type="dxa"/>
            <w:vAlign w:val="center"/>
          </w:tcPr>
          <w:p w14:paraId="75BAAE80" w14:textId="77777777" w:rsidR="00253FCF" w:rsidRDefault="00253FCF" w:rsidP="00615058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109年1</w:t>
            </w:r>
            <w:r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2</w:t>
            </w: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月</w:t>
            </w:r>
            <w:r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1</w:t>
            </w:r>
            <w:r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2</w:t>
            </w: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日</w:t>
            </w:r>
            <w:r w:rsidR="0060654C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 xml:space="preserve"> </w:t>
            </w:r>
            <w:r w:rsidR="0060654C"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(星期</w:t>
            </w:r>
            <w:r w:rsidR="0060654C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六</w:t>
            </w:r>
            <w:r w:rsidR="0060654C"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)</w:t>
            </w:r>
          </w:p>
          <w:p w14:paraId="15C54EE7" w14:textId="77777777" w:rsidR="003307D2" w:rsidRPr="00253FCF" w:rsidRDefault="003307D2" w:rsidP="00615058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上午</w:t>
            </w:r>
            <w:r w:rsidRPr="003307D2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09:40-12:00</w:t>
            </w:r>
          </w:p>
        </w:tc>
        <w:tc>
          <w:tcPr>
            <w:tcW w:w="4253" w:type="dxa"/>
            <w:vAlign w:val="center"/>
          </w:tcPr>
          <w:p w14:paraId="4D70A4B2" w14:textId="77777777" w:rsidR="0060654C" w:rsidRDefault="00253FCF" w:rsidP="00615058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 xml:space="preserve">Ø </w:t>
            </w:r>
            <w:r w:rsidR="0060654C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決賽現場簡報</w:t>
            </w:r>
            <w:r w:rsidR="0060654C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br/>
              <w:t>(簡報/口頭10分鐘、問答5分鐘)</w:t>
            </w:r>
          </w:p>
          <w:p w14:paraId="756B2404" w14:textId="77777777" w:rsidR="00253FCF" w:rsidRPr="00253FCF" w:rsidRDefault="0060654C" w:rsidP="00615058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地點：靜宜大學 文興樓1樓會議廳-360講堂</w:t>
            </w:r>
          </w:p>
        </w:tc>
      </w:tr>
      <w:tr w:rsidR="00415067" w14:paraId="6BAFBBC0" w14:textId="77777777" w:rsidTr="00615058">
        <w:tc>
          <w:tcPr>
            <w:tcW w:w="1838" w:type="dxa"/>
          </w:tcPr>
          <w:p w14:paraId="19AB215A" w14:textId="77777777" w:rsidR="00415067" w:rsidRDefault="00415067" w:rsidP="00415067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頒獎典禮</w:t>
            </w:r>
          </w:p>
        </w:tc>
        <w:tc>
          <w:tcPr>
            <w:tcW w:w="3260" w:type="dxa"/>
            <w:vAlign w:val="center"/>
          </w:tcPr>
          <w:p w14:paraId="552B31BE" w14:textId="77777777" w:rsidR="00415067" w:rsidRPr="00253FCF" w:rsidRDefault="00415067" w:rsidP="00615058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109年1</w:t>
            </w:r>
            <w:r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2</w:t>
            </w: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月</w:t>
            </w:r>
            <w:r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1</w:t>
            </w:r>
            <w:r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2</w:t>
            </w: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日</w:t>
            </w:r>
            <w:r w:rsidR="0060654C"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(星期</w:t>
            </w:r>
            <w:r w:rsidR="0060654C"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六</w:t>
            </w:r>
            <w:r w:rsidR="0060654C"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)</w:t>
            </w:r>
          </w:p>
        </w:tc>
        <w:tc>
          <w:tcPr>
            <w:tcW w:w="4253" w:type="dxa"/>
            <w:vAlign w:val="center"/>
          </w:tcPr>
          <w:p w14:paraId="75201AC4" w14:textId="77777777" w:rsidR="00415067" w:rsidRPr="00253FCF" w:rsidRDefault="0060654C" w:rsidP="00615058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Ø</w:t>
            </w:r>
            <w:r w:rsidR="00415067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頒發獎狀及獎金</w:t>
            </w:r>
          </w:p>
        </w:tc>
      </w:tr>
    </w:tbl>
    <w:p w14:paraId="4FC299FA" w14:textId="5669E77D" w:rsidR="00B6100F" w:rsidRDefault="00B6100F" w:rsidP="00B6100F">
      <w:pPr>
        <w:ind w:left="360"/>
        <w:rPr>
          <w:rFonts w:ascii="微軟正黑體" w:eastAsia="微軟正黑體" w:hAnsi="微軟正黑體"/>
        </w:rPr>
      </w:pPr>
    </w:p>
    <w:p w14:paraId="37E298C0" w14:textId="0B0ADEA3" w:rsidR="0031079B" w:rsidRDefault="0031079B" w:rsidP="00B6100F">
      <w:pPr>
        <w:ind w:left="360"/>
        <w:rPr>
          <w:rFonts w:ascii="微軟正黑體" w:eastAsia="微軟正黑體" w:hAnsi="微軟正黑體"/>
        </w:rPr>
      </w:pPr>
    </w:p>
    <w:p w14:paraId="3B0BC15F" w14:textId="4D062F27" w:rsidR="0031079B" w:rsidRDefault="0031079B" w:rsidP="00B6100F">
      <w:pPr>
        <w:ind w:left="360"/>
        <w:rPr>
          <w:rFonts w:ascii="微軟正黑體" w:eastAsia="微軟正黑體" w:hAnsi="微軟正黑體"/>
        </w:rPr>
      </w:pPr>
    </w:p>
    <w:p w14:paraId="014BDC9D" w14:textId="77777777" w:rsidR="0031079B" w:rsidRDefault="0031079B" w:rsidP="00B6100F">
      <w:pPr>
        <w:ind w:left="360"/>
        <w:rPr>
          <w:rFonts w:ascii="微軟正黑體" w:eastAsia="微軟正黑體" w:hAnsi="微軟正黑體"/>
        </w:rPr>
      </w:pPr>
    </w:p>
    <w:p w14:paraId="7799F4F1" w14:textId="77777777" w:rsidR="00B6100F" w:rsidRPr="00B6100F" w:rsidRDefault="00B6100F" w:rsidP="00B6100F">
      <w:pPr>
        <w:pStyle w:val="a4"/>
        <w:numPr>
          <w:ilvl w:val="0"/>
          <w:numId w:val="21"/>
        </w:numPr>
        <w:rPr>
          <w:rFonts w:ascii="微軟正黑體" w:eastAsia="微軟正黑體" w:hAnsi="微軟正黑體"/>
          <w:b/>
          <w:bCs/>
        </w:rPr>
      </w:pPr>
      <w:r w:rsidRPr="00B6100F">
        <w:rPr>
          <w:rFonts w:ascii="微軟正黑體" w:eastAsia="微軟正黑體" w:hAnsi="微軟正黑體"/>
          <w:b/>
          <w:bCs/>
        </w:rPr>
        <w:lastRenderedPageBreak/>
        <w:t>競賽方式</w:t>
      </w:r>
    </w:p>
    <w:p w14:paraId="6856BBAF" w14:textId="77777777" w:rsidR="00B6100F" w:rsidRPr="009C1E59" w:rsidRDefault="00B6100F" w:rsidP="00B6100F">
      <w:pPr>
        <w:numPr>
          <w:ilvl w:val="0"/>
          <w:numId w:val="13"/>
        </w:numPr>
        <w:rPr>
          <w:rFonts w:ascii="微軟正黑體" w:eastAsia="微軟正黑體" w:hAnsi="微軟正黑體"/>
          <w:sz w:val="20"/>
        </w:rPr>
      </w:pPr>
      <w:r w:rsidRPr="009C1E59">
        <w:rPr>
          <w:rFonts w:ascii="微軟正黑體" w:eastAsia="微軟正黑體" w:hAnsi="微軟正黑體" w:hint="eastAsia"/>
          <w:sz w:val="20"/>
        </w:rPr>
        <w:t>各團隊必須準備簡報，並由主辦單位聘請業界專家擔任評審，</w:t>
      </w:r>
      <w:r>
        <w:rPr>
          <w:rFonts w:ascii="微軟正黑體" w:eastAsia="微軟正黑體" w:hAnsi="微軟正黑體" w:hint="eastAsia"/>
          <w:sz w:val="20"/>
        </w:rPr>
        <w:t>共15分鐘，(簡報10</w:t>
      </w:r>
      <w:r w:rsidRPr="009C1E59">
        <w:rPr>
          <w:rFonts w:ascii="微軟正黑體" w:eastAsia="微軟正黑體" w:hAnsi="微軟正黑體" w:hint="eastAsia"/>
          <w:sz w:val="20"/>
        </w:rPr>
        <w:t>分鐘，</w:t>
      </w:r>
      <w:r w:rsidRPr="00E53822">
        <w:rPr>
          <w:rFonts w:ascii="微軟正黑體" w:eastAsia="微軟正黑體" w:hAnsi="微軟正黑體" w:hint="eastAsia"/>
          <w:sz w:val="20"/>
        </w:rPr>
        <w:t>Q&amp;A時間</w:t>
      </w:r>
      <w:r>
        <w:rPr>
          <w:rFonts w:ascii="微軟正黑體" w:eastAsia="微軟正黑體" w:hAnsi="微軟正黑體" w:hint="eastAsia"/>
          <w:sz w:val="20"/>
        </w:rPr>
        <w:t>5</w:t>
      </w:r>
      <w:r w:rsidRPr="00E53822">
        <w:rPr>
          <w:rFonts w:ascii="微軟正黑體" w:eastAsia="微軟正黑體" w:hAnsi="微軟正黑體" w:hint="eastAsia"/>
          <w:sz w:val="20"/>
        </w:rPr>
        <w:t>分鐘)</w:t>
      </w:r>
      <w:r w:rsidRPr="009C1E59">
        <w:rPr>
          <w:rFonts w:ascii="微軟正黑體" w:eastAsia="微軟正黑體" w:hAnsi="微軟正黑體" w:hint="eastAsia"/>
          <w:sz w:val="20"/>
        </w:rPr>
        <w:t>。</w:t>
      </w:r>
    </w:p>
    <w:p w14:paraId="626B0569" w14:textId="77777777" w:rsidR="00B6100F" w:rsidRPr="00253FCF" w:rsidRDefault="00B6100F" w:rsidP="00B6100F">
      <w:pPr>
        <w:ind w:left="720"/>
        <w:rPr>
          <w:rFonts w:ascii="微軟正黑體" w:eastAsia="微軟正黑體" w:hAnsi="微軟正黑體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1785"/>
      </w:tblGrid>
      <w:tr w:rsidR="00B6100F" w14:paraId="030B9400" w14:textId="77777777" w:rsidTr="002F077B">
        <w:trPr>
          <w:trHeight w:val="113"/>
        </w:trPr>
        <w:tc>
          <w:tcPr>
            <w:tcW w:w="2122" w:type="dxa"/>
            <w:vAlign w:val="center"/>
          </w:tcPr>
          <w:p w14:paraId="3EBB6902" w14:textId="77777777" w:rsidR="00B6100F" w:rsidRPr="00253FCF" w:rsidRDefault="00B6100F" w:rsidP="002F077B">
            <w:pPr>
              <w:jc w:val="center"/>
              <w:rPr>
                <w:rFonts w:ascii="微軟正黑體" w:eastAsia="微軟正黑體" w:hAnsi="微軟正黑體"/>
              </w:rPr>
            </w:pPr>
            <w:r w:rsidRPr="00253FCF">
              <w:rPr>
                <w:rFonts w:ascii="微軟正黑體" w:eastAsia="微軟正黑體" w:hAnsi="微軟正黑體"/>
                <w:b/>
                <w:bCs/>
              </w:rPr>
              <w:t>評選項目</w:t>
            </w:r>
          </w:p>
        </w:tc>
        <w:tc>
          <w:tcPr>
            <w:tcW w:w="5103" w:type="dxa"/>
            <w:vAlign w:val="center"/>
          </w:tcPr>
          <w:p w14:paraId="36B83FBA" w14:textId="77777777" w:rsidR="00B6100F" w:rsidRPr="00253FCF" w:rsidRDefault="00B6100F" w:rsidP="002F077B">
            <w:pPr>
              <w:jc w:val="center"/>
              <w:rPr>
                <w:rFonts w:ascii="微軟正黑體" w:eastAsia="微軟正黑體" w:hAnsi="微軟正黑體"/>
              </w:rPr>
            </w:pPr>
            <w:r w:rsidRPr="00253FCF">
              <w:rPr>
                <w:rFonts w:ascii="微軟正黑體" w:eastAsia="微軟正黑體" w:hAnsi="微軟正黑體"/>
                <w:b/>
                <w:bCs/>
              </w:rPr>
              <w:t>項目說明</w:t>
            </w:r>
          </w:p>
        </w:tc>
        <w:tc>
          <w:tcPr>
            <w:tcW w:w="1785" w:type="dxa"/>
            <w:vAlign w:val="center"/>
          </w:tcPr>
          <w:p w14:paraId="55719FC8" w14:textId="77777777" w:rsidR="00B6100F" w:rsidRPr="00253FCF" w:rsidRDefault="00B6100F" w:rsidP="002F077B">
            <w:pPr>
              <w:jc w:val="center"/>
              <w:rPr>
                <w:rFonts w:ascii="微軟正黑體" w:eastAsia="微軟正黑體" w:hAnsi="微軟正黑體"/>
              </w:rPr>
            </w:pPr>
            <w:r w:rsidRPr="00253FCF">
              <w:rPr>
                <w:rFonts w:ascii="微軟正黑體" w:eastAsia="微軟正黑體" w:hAnsi="微軟正黑體"/>
                <w:b/>
                <w:bCs/>
              </w:rPr>
              <w:t>比重</w:t>
            </w:r>
          </w:p>
        </w:tc>
      </w:tr>
      <w:tr w:rsidR="00B6100F" w14:paraId="1C31194D" w14:textId="77777777" w:rsidTr="002F077B">
        <w:trPr>
          <w:trHeight w:val="113"/>
        </w:trPr>
        <w:tc>
          <w:tcPr>
            <w:tcW w:w="2122" w:type="dxa"/>
          </w:tcPr>
          <w:p w14:paraId="6E397D65" w14:textId="77777777" w:rsidR="00B6100F" w:rsidRPr="006038C1" w:rsidRDefault="00493F28" w:rsidP="002F077B">
            <w:pPr>
              <w:spacing w:after="225" w:line="384" w:lineRule="atLeast"/>
              <w:ind w:left="1"/>
              <w:jc w:val="center"/>
              <w:rPr>
                <w:rFonts w:ascii="Adobe 繁黑體 Std B" w:eastAsia="Adobe 繁黑體 Std B" w:hAnsi="Adobe 繁黑體 Std B" w:cs="Times New Roman"/>
                <w:color w:val="666666"/>
                <w:sz w:val="20"/>
                <w:szCs w:val="21"/>
              </w:rPr>
            </w:pPr>
            <w:r w:rsidRPr="00493F28">
              <w:rPr>
                <w:rFonts w:ascii="Adobe 繁黑體 Std B" w:eastAsia="Adobe 繁黑體 Std B" w:hAnsi="Adobe 繁黑體 Std B" w:cs="Times New Roman" w:hint="eastAsia"/>
                <w:color w:val="666666"/>
                <w:sz w:val="20"/>
                <w:lang w:val="en-US"/>
              </w:rPr>
              <w:t>提案創新性</w:t>
            </w:r>
          </w:p>
        </w:tc>
        <w:tc>
          <w:tcPr>
            <w:tcW w:w="5103" w:type="dxa"/>
          </w:tcPr>
          <w:p w14:paraId="2E8C6AC7" w14:textId="77777777" w:rsidR="00B6100F" w:rsidRPr="008B559D" w:rsidRDefault="00493F28" w:rsidP="002F077B">
            <w:pPr>
              <w:spacing w:after="225" w:line="384" w:lineRule="atLeast"/>
              <w:ind w:left="103"/>
              <w:jc w:val="center"/>
              <w:rPr>
                <w:rFonts w:ascii="Adobe 繁黑體 Std B" w:eastAsia="Adobe 繁黑體 Std B" w:hAnsi="Adobe 繁黑體 Std B" w:cs="Times New Roman"/>
                <w:color w:val="666666"/>
                <w:sz w:val="20"/>
                <w:szCs w:val="21"/>
              </w:rPr>
            </w:pPr>
            <w:r w:rsidRPr="00493F28">
              <w:rPr>
                <w:rFonts w:ascii="Adobe 繁黑體 Std B" w:eastAsia="Adobe 繁黑體 Std B" w:hAnsi="Adobe 繁黑體 Std B" w:cs="Times New Roman" w:hint="eastAsia"/>
                <w:color w:val="666666"/>
                <w:sz w:val="20"/>
              </w:rPr>
              <w:t>產品或服務或經營模式創新的程度</w:t>
            </w:r>
          </w:p>
        </w:tc>
        <w:tc>
          <w:tcPr>
            <w:tcW w:w="1785" w:type="dxa"/>
          </w:tcPr>
          <w:p w14:paraId="5BE93207" w14:textId="77777777" w:rsidR="00B6100F" w:rsidRPr="009C1E59" w:rsidRDefault="00B6100F" w:rsidP="002F077B">
            <w:pPr>
              <w:spacing w:after="225" w:line="384" w:lineRule="atLeast"/>
              <w:jc w:val="center"/>
              <w:rPr>
                <w:rFonts w:ascii="Noto Sans" w:eastAsia="Times New Roman" w:hAnsi="Noto Sans" w:cs="Times New Roman"/>
                <w:color w:val="666666"/>
                <w:sz w:val="20"/>
                <w:szCs w:val="21"/>
              </w:rPr>
            </w:pPr>
            <w:r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10</w:t>
            </w:r>
            <w:r w:rsidRPr="009C1E59"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%</w:t>
            </w:r>
          </w:p>
        </w:tc>
      </w:tr>
      <w:tr w:rsidR="00B6100F" w14:paraId="63FE399D" w14:textId="77777777" w:rsidTr="002F077B">
        <w:trPr>
          <w:trHeight w:val="113"/>
        </w:trPr>
        <w:tc>
          <w:tcPr>
            <w:tcW w:w="2122" w:type="dxa"/>
          </w:tcPr>
          <w:p w14:paraId="22A461E3" w14:textId="77777777" w:rsidR="00B6100F" w:rsidRPr="006038C1" w:rsidRDefault="00B6100F" w:rsidP="002F077B">
            <w:pPr>
              <w:spacing w:after="225" w:line="384" w:lineRule="atLeast"/>
              <w:ind w:left="1"/>
              <w:jc w:val="center"/>
              <w:rPr>
                <w:rFonts w:ascii="Adobe 繁黑體 Std B" w:eastAsia="Adobe 繁黑體 Std B" w:hAnsi="Adobe 繁黑體 Std B" w:cs="Times New Roman"/>
                <w:color w:val="666666"/>
                <w:sz w:val="20"/>
                <w:szCs w:val="21"/>
              </w:rPr>
            </w:pPr>
            <w:r w:rsidRPr="006038C1">
              <w:rPr>
                <w:rFonts w:ascii="Adobe 繁黑體 Std B" w:eastAsia="Adobe 繁黑體 Std B" w:hAnsi="Adobe 繁黑體 Std B" w:cs="Times New Roman" w:hint="eastAsia"/>
                <w:color w:val="666666"/>
                <w:sz w:val="20"/>
                <w:lang w:val="en-US"/>
              </w:rPr>
              <w:t>市場潛力</w:t>
            </w:r>
            <w:r>
              <w:rPr>
                <w:rFonts w:ascii="Adobe 繁黑體 Std B" w:eastAsia="Adobe 繁黑體 Std B" w:hAnsi="Adobe 繁黑體 Std B" w:cs="Times New Roman" w:hint="eastAsia"/>
                <w:color w:val="666666"/>
                <w:sz w:val="20"/>
                <w:lang w:val="en-US"/>
              </w:rPr>
              <w:t>與可行性</w:t>
            </w:r>
          </w:p>
        </w:tc>
        <w:tc>
          <w:tcPr>
            <w:tcW w:w="5103" w:type="dxa"/>
          </w:tcPr>
          <w:p w14:paraId="174BFCD0" w14:textId="77777777" w:rsidR="00B6100F" w:rsidRPr="008B559D" w:rsidRDefault="00B6100F" w:rsidP="002F077B">
            <w:pPr>
              <w:spacing w:after="225" w:line="384" w:lineRule="atLeast"/>
              <w:ind w:left="103"/>
              <w:jc w:val="center"/>
              <w:rPr>
                <w:rFonts w:ascii="Adobe 繁黑體 Std B" w:eastAsia="Adobe 繁黑體 Std B" w:hAnsi="Adobe 繁黑體 Std B" w:cs="Times New Roman"/>
                <w:color w:val="666666"/>
                <w:sz w:val="20"/>
                <w:szCs w:val="21"/>
              </w:rPr>
            </w:pPr>
            <w:r w:rsidRPr="008B559D">
              <w:rPr>
                <w:rFonts w:ascii="Adobe 繁黑體 Std B" w:eastAsia="Adobe 繁黑體 Std B" w:hAnsi="Adobe 繁黑體 Std B" w:cs="Times New Roman" w:hint="eastAsia"/>
                <w:color w:val="666666"/>
                <w:spacing w:val="-6"/>
                <w:sz w:val="20"/>
              </w:rPr>
              <w:t>評估其市場機會、行銷策略、預期效益及發展潛力</w:t>
            </w:r>
          </w:p>
        </w:tc>
        <w:tc>
          <w:tcPr>
            <w:tcW w:w="1785" w:type="dxa"/>
          </w:tcPr>
          <w:p w14:paraId="592E65A4" w14:textId="77777777" w:rsidR="00B6100F" w:rsidRPr="009C1E59" w:rsidRDefault="00B6100F" w:rsidP="002F077B">
            <w:pPr>
              <w:spacing w:after="225" w:line="384" w:lineRule="atLeast"/>
              <w:jc w:val="center"/>
              <w:rPr>
                <w:rFonts w:ascii="Noto Sans" w:eastAsia="Times New Roman" w:hAnsi="Noto Sans" w:cs="Times New Roman"/>
                <w:color w:val="666666"/>
                <w:sz w:val="20"/>
                <w:szCs w:val="21"/>
              </w:rPr>
            </w:pPr>
            <w:r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30</w:t>
            </w:r>
            <w:r w:rsidRPr="009C1E59"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%</w:t>
            </w:r>
          </w:p>
        </w:tc>
      </w:tr>
      <w:tr w:rsidR="00B6100F" w14:paraId="71F993FF" w14:textId="77777777" w:rsidTr="002F077B">
        <w:trPr>
          <w:trHeight w:val="113"/>
        </w:trPr>
        <w:tc>
          <w:tcPr>
            <w:tcW w:w="2122" w:type="dxa"/>
          </w:tcPr>
          <w:p w14:paraId="2AF53199" w14:textId="77777777" w:rsidR="00B6100F" w:rsidRPr="006038C1" w:rsidRDefault="00B6100F" w:rsidP="002F077B">
            <w:pPr>
              <w:spacing w:after="225" w:line="384" w:lineRule="atLeast"/>
              <w:ind w:left="1"/>
              <w:jc w:val="center"/>
              <w:rPr>
                <w:rFonts w:ascii="Adobe 繁黑體 Std B" w:eastAsia="Adobe 繁黑體 Std B" w:hAnsi="Adobe 繁黑體 Std B" w:cs="Times New Roman"/>
                <w:color w:val="666666"/>
                <w:sz w:val="20"/>
                <w:szCs w:val="21"/>
              </w:rPr>
            </w:pPr>
            <w:r w:rsidRPr="006038C1">
              <w:rPr>
                <w:rFonts w:ascii="Adobe 繁黑體 Std B" w:eastAsia="Adobe 繁黑體 Std B" w:hAnsi="Adobe 繁黑體 Std B" w:cs="Times New Roman" w:hint="eastAsia"/>
                <w:color w:val="666666"/>
                <w:sz w:val="20"/>
                <w:szCs w:val="21"/>
              </w:rPr>
              <w:t>經費規劃</w:t>
            </w:r>
          </w:p>
        </w:tc>
        <w:tc>
          <w:tcPr>
            <w:tcW w:w="5103" w:type="dxa"/>
          </w:tcPr>
          <w:p w14:paraId="1B7C9433" w14:textId="77777777" w:rsidR="00B6100F" w:rsidRPr="008B559D" w:rsidRDefault="00B6100F" w:rsidP="002F077B">
            <w:pPr>
              <w:spacing w:after="225" w:line="384" w:lineRule="atLeast"/>
              <w:ind w:left="103"/>
              <w:jc w:val="center"/>
              <w:rPr>
                <w:rFonts w:ascii="Adobe 繁黑體 Std B" w:eastAsia="Adobe 繁黑體 Std B" w:hAnsi="Adobe 繁黑體 Std B" w:cs="Times New Roman"/>
                <w:color w:val="666666"/>
                <w:sz w:val="20"/>
                <w:szCs w:val="21"/>
              </w:rPr>
            </w:pPr>
            <w:r w:rsidRPr="008B559D">
              <w:rPr>
                <w:rFonts w:ascii="Adobe 繁黑體 Std B" w:eastAsia="Adobe 繁黑體 Std B" w:hAnsi="Adobe 繁黑體 Std B" w:cs="Times New Roman" w:hint="eastAsia"/>
                <w:color w:val="666666"/>
                <w:sz w:val="20"/>
              </w:rPr>
              <w:t>財務與資源之分析規劃</w:t>
            </w:r>
          </w:p>
        </w:tc>
        <w:tc>
          <w:tcPr>
            <w:tcW w:w="1785" w:type="dxa"/>
          </w:tcPr>
          <w:p w14:paraId="154E254C" w14:textId="77777777" w:rsidR="00B6100F" w:rsidRPr="009C1E59" w:rsidRDefault="00B6100F" w:rsidP="002F077B">
            <w:pPr>
              <w:spacing w:after="225" w:line="384" w:lineRule="atLeast"/>
              <w:jc w:val="center"/>
              <w:rPr>
                <w:rFonts w:ascii="Noto Sans" w:eastAsia="Times New Roman" w:hAnsi="Noto Sans" w:cs="Times New Roman"/>
                <w:color w:val="666666"/>
                <w:sz w:val="20"/>
                <w:szCs w:val="21"/>
              </w:rPr>
            </w:pPr>
            <w:r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30</w:t>
            </w:r>
            <w:r w:rsidRPr="009C1E59"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%</w:t>
            </w:r>
          </w:p>
        </w:tc>
      </w:tr>
      <w:tr w:rsidR="00B6100F" w14:paraId="3CB97039" w14:textId="77777777" w:rsidTr="002F077B">
        <w:trPr>
          <w:trHeight w:val="113"/>
        </w:trPr>
        <w:tc>
          <w:tcPr>
            <w:tcW w:w="2122" w:type="dxa"/>
          </w:tcPr>
          <w:p w14:paraId="0EAF911B" w14:textId="77777777" w:rsidR="00B6100F" w:rsidRPr="006038C1" w:rsidRDefault="00B6100F" w:rsidP="002F077B">
            <w:pPr>
              <w:spacing w:after="225" w:line="384" w:lineRule="atLeast"/>
              <w:ind w:left="1"/>
              <w:jc w:val="center"/>
              <w:rPr>
                <w:rFonts w:ascii="Adobe 繁黑體 Std B" w:eastAsia="Adobe 繁黑體 Std B" w:hAnsi="Adobe 繁黑體 Std B" w:cs="Times New Roman"/>
                <w:color w:val="666666"/>
                <w:sz w:val="20"/>
                <w:szCs w:val="21"/>
              </w:rPr>
            </w:pPr>
            <w:r>
              <w:rPr>
                <w:rFonts w:ascii="Adobe 繁黑體 Std B" w:eastAsia="Adobe 繁黑體 Std B" w:hAnsi="Adobe 繁黑體 Std B" w:cs="Times New Roman" w:hint="eastAsia"/>
                <w:color w:val="666666"/>
                <w:sz w:val="20"/>
                <w:lang w:val="en-US"/>
              </w:rPr>
              <w:t>專案期程規劃可行性</w:t>
            </w:r>
          </w:p>
        </w:tc>
        <w:tc>
          <w:tcPr>
            <w:tcW w:w="5103" w:type="dxa"/>
          </w:tcPr>
          <w:p w14:paraId="005E68D8" w14:textId="77777777" w:rsidR="00B6100F" w:rsidRPr="008B559D" w:rsidRDefault="00B6100F" w:rsidP="002F077B">
            <w:pPr>
              <w:spacing w:after="225" w:line="384" w:lineRule="atLeast"/>
              <w:ind w:left="103"/>
              <w:jc w:val="center"/>
              <w:rPr>
                <w:rFonts w:ascii="Adobe 繁黑體 Std B" w:eastAsia="Adobe 繁黑體 Std B" w:hAnsi="Adobe 繁黑體 Std B" w:cs="Times New Roman"/>
                <w:color w:val="666666"/>
                <w:sz w:val="20"/>
                <w:szCs w:val="21"/>
              </w:rPr>
            </w:pPr>
            <w:r w:rsidRPr="008B559D">
              <w:rPr>
                <w:rFonts w:ascii="Adobe 繁黑體 Std B" w:eastAsia="Adobe 繁黑體 Std B" w:hAnsi="Adobe 繁黑體 Std B" w:cs="Times New Roman" w:hint="eastAsia"/>
                <w:color w:val="666666"/>
                <w:sz w:val="20"/>
                <w:szCs w:val="21"/>
              </w:rPr>
              <w:t>清楚描述期中與期末的進度目標</w:t>
            </w:r>
          </w:p>
        </w:tc>
        <w:tc>
          <w:tcPr>
            <w:tcW w:w="1785" w:type="dxa"/>
          </w:tcPr>
          <w:p w14:paraId="40E8C424" w14:textId="77777777" w:rsidR="00B6100F" w:rsidRPr="009C1E59" w:rsidRDefault="00B6100F" w:rsidP="002F077B">
            <w:pPr>
              <w:spacing w:after="225" w:line="384" w:lineRule="atLeast"/>
              <w:jc w:val="center"/>
              <w:rPr>
                <w:rFonts w:ascii="Noto Sans" w:eastAsia="Times New Roman" w:hAnsi="Noto Sans" w:cs="Times New Roman"/>
                <w:color w:val="666666"/>
                <w:sz w:val="20"/>
                <w:szCs w:val="21"/>
              </w:rPr>
            </w:pPr>
            <w:r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20</w:t>
            </w:r>
            <w:r w:rsidRPr="009C1E59"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%</w:t>
            </w:r>
          </w:p>
        </w:tc>
      </w:tr>
      <w:tr w:rsidR="00B6100F" w14:paraId="36758B34" w14:textId="77777777" w:rsidTr="002F077B">
        <w:trPr>
          <w:trHeight w:val="113"/>
        </w:trPr>
        <w:tc>
          <w:tcPr>
            <w:tcW w:w="2122" w:type="dxa"/>
          </w:tcPr>
          <w:p w14:paraId="31130616" w14:textId="77777777" w:rsidR="00B6100F" w:rsidRPr="006038C1" w:rsidRDefault="00B6100F" w:rsidP="002F077B">
            <w:pPr>
              <w:spacing w:after="225" w:line="384" w:lineRule="atLeast"/>
              <w:ind w:left="1"/>
              <w:jc w:val="center"/>
              <w:rPr>
                <w:rFonts w:ascii="Adobe 繁黑體 Std B" w:eastAsia="Adobe 繁黑體 Std B" w:hAnsi="Adobe 繁黑體 Std B" w:cs="Times New Roman"/>
                <w:color w:val="666666"/>
                <w:sz w:val="20"/>
                <w:szCs w:val="21"/>
              </w:rPr>
            </w:pPr>
            <w:r w:rsidRPr="006038C1">
              <w:rPr>
                <w:rFonts w:ascii="Adobe 繁黑體 Std B" w:eastAsia="Adobe 繁黑體 Std B" w:hAnsi="Adobe 繁黑體 Std B" w:cs="Times New Roman" w:hint="eastAsia"/>
                <w:color w:val="666666"/>
                <w:sz w:val="20"/>
                <w:lang w:val="en-US"/>
              </w:rPr>
              <w:t>提案表現</w:t>
            </w:r>
          </w:p>
        </w:tc>
        <w:tc>
          <w:tcPr>
            <w:tcW w:w="5103" w:type="dxa"/>
          </w:tcPr>
          <w:p w14:paraId="41DD497E" w14:textId="77777777" w:rsidR="00B6100F" w:rsidRPr="008B559D" w:rsidRDefault="00B6100F" w:rsidP="002F077B">
            <w:pPr>
              <w:spacing w:after="225" w:line="384" w:lineRule="atLeast"/>
              <w:ind w:left="103"/>
              <w:jc w:val="center"/>
              <w:rPr>
                <w:rFonts w:ascii="Adobe 繁黑體 Std B" w:eastAsia="Adobe 繁黑體 Std B" w:hAnsi="Adobe 繁黑體 Std B" w:cs="Times New Roman"/>
                <w:color w:val="666666"/>
                <w:sz w:val="20"/>
                <w:szCs w:val="21"/>
              </w:rPr>
            </w:pPr>
            <w:r w:rsidRPr="008B559D">
              <w:rPr>
                <w:rFonts w:ascii="Adobe 繁黑體 Std B" w:eastAsia="Adobe 繁黑體 Std B" w:hAnsi="Adobe 繁黑體 Std B" w:cs="Times New Roman" w:hint="eastAsia"/>
                <w:color w:val="666666"/>
                <w:sz w:val="20"/>
              </w:rPr>
              <w:t>團隊合作、時間掌控、詢答及口語表達能力</w:t>
            </w:r>
          </w:p>
        </w:tc>
        <w:tc>
          <w:tcPr>
            <w:tcW w:w="1785" w:type="dxa"/>
          </w:tcPr>
          <w:p w14:paraId="615935E5" w14:textId="77777777" w:rsidR="00B6100F" w:rsidRPr="009C1E59" w:rsidRDefault="00B6100F" w:rsidP="002F077B">
            <w:pPr>
              <w:spacing w:after="225" w:line="384" w:lineRule="atLeast"/>
              <w:jc w:val="center"/>
              <w:rPr>
                <w:rFonts w:ascii="Noto Sans" w:eastAsia="Times New Roman" w:hAnsi="Noto Sans" w:cs="Times New Roman"/>
                <w:color w:val="666666"/>
                <w:sz w:val="20"/>
                <w:szCs w:val="21"/>
              </w:rPr>
            </w:pPr>
            <w:r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1</w:t>
            </w: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0</w:t>
            </w:r>
            <w:r w:rsidRPr="009C1E59"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%</w:t>
            </w:r>
          </w:p>
        </w:tc>
      </w:tr>
    </w:tbl>
    <w:p w14:paraId="566A0AC7" w14:textId="77777777" w:rsidR="00253FCF" w:rsidRPr="00253FCF" w:rsidRDefault="00253FCF" w:rsidP="00253FCF">
      <w:pPr>
        <w:rPr>
          <w:rFonts w:ascii="微軟正黑體" w:eastAsia="微軟正黑體" w:hAnsi="微軟正黑體"/>
        </w:rPr>
      </w:pPr>
    </w:p>
    <w:p w14:paraId="3D2C59AC" w14:textId="77777777" w:rsidR="00253FCF" w:rsidRPr="00253FCF" w:rsidRDefault="00253FCF" w:rsidP="00253FCF">
      <w:pPr>
        <w:pStyle w:val="a4"/>
        <w:numPr>
          <w:ilvl w:val="0"/>
          <w:numId w:val="15"/>
        </w:numPr>
        <w:rPr>
          <w:rFonts w:ascii="微軟正黑體" w:eastAsia="微軟正黑體" w:hAnsi="微軟正黑體"/>
        </w:rPr>
      </w:pPr>
      <w:r w:rsidRPr="00253FCF">
        <w:rPr>
          <w:rFonts w:ascii="微軟正黑體" w:eastAsia="微軟正黑體" w:hAnsi="微軟正黑體"/>
          <w:b/>
          <w:bCs/>
        </w:rPr>
        <w:t>獎勵方式</w:t>
      </w:r>
    </w:p>
    <w:p w14:paraId="6978EC1B" w14:textId="77777777" w:rsidR="00253FCF" w:rsidRPr="00253FCF" w:rsidRDefault="00253FCF" w:rsidP="00253FCF">
      <w:pPr>
        <w:ind w:left="360"/>
        <w:rPr>
          <w:rFonts w:ascii="微軟正黑體" w:eastAsia="微軟正黑體" w:hAnsi="微軟正黑體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253FCF" w14:paraId="66F15547" w14:textId="77777777" w:rsidTr="00253FCF">
        <w:tc>
          <w:tcPr>
            <w:tcW w:w="1696" w:type="dxa"/>
          </w:tcPr>
          <w:p w14:paraId="5F06B2BB" w14:textId="77777777" w:rsidR="00253FCF" w:rsidRPr="00253FCF" w:rsidRDefault="00253FCF" w:rsidP="00253FCF">
            <w:pPr>
              <w:jc w:val="center"/>
              <w:rPr>
                <w:rFonts w:ascii="微軟正黑體" w:eastAsia="微軟正黑體" w:hAnsi="微軟正黑體"/>
              </w:rPr>
            </w:pPr>
            <w:r w:rsidRPr="00253FCF">
              <w:rPr>
                <w:rFonts w:ascii="微軟正黑體" w:eastAsia="微軟正黑體" w:hAnsi="微軟正黑體"/>
                <w:b/>
                <w:bCs/>
              </w:rPr>
              <w:t>獲獎名次</w:t>
            </w:r>
          </w:p>
        </w:tc>
        <w:tc>
          <w:tcPr>
            <w:tcW w:w="7314" w:type="dxa"/>
          </w:tcPr>
          <w:p w14:paraId="1F03917E" w14:textId="77777777" w:rsidR="00253FCF" w:rsidRPr="00253FCF" w:rsidRDefault="00253FCF" w:rsidP="00253FCF">
            <w:pPr>
              <w:jc w:val="center"/>
              <w:rPr>
                <w:rFonts w:ascii="微軟正黑體" w:eastAsia="微軟正黑體" w:hAnsi="微軟正黑體"/>
              </w:rPr>
            </w:pPr>
            <w:r w:rsidRPr="00253FCF">
              <w:rPr>
                <w:rFonts w:ascii="微軟正黑體" w:eastAsia="微軟正黑體" w:hAnsi="微軟正黑體"/>
                <w:b/>
                <w:bCs/>
              </w:rPr>
              <w:t>獎勵</w:t>
            </w:r>
          </w:p>
        </w:tc>
      </w:tr>
      <w:tr w:rsidR="00253FCF" w14:paraId="351D1A5B" w14:textId="77777777" w:rsidTr="00253FCF">
        <w:tc>
          <w:tcPr>
            <w:tcW w:w="1696" w:type="dxa"/>
          </w:tcPr>
          <w:p w14:paraId="53618212" w14:textId="77777777" w:rsidR="00253FCF" w:rsidRPr="00253FCF" w:rsidRDefault="00253FCF" w:rsidP="00253FCF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第1名</w:t>
            </w:r>
          </w:p>
        </w:tc>
        <w:tc>
          <w:tcPr>
            <w:tcW w:w="7314" w:type="dxa"/>
          </w:tcPr>
          <w:p w14:paraId="5EC7E15A" w14:textId="77777777" w:rsidR="00253FCF" w:rsidRPr="00253FCF" w:rsidRDefault="00AD5CB3" w:rsidP="00253FCF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5</w:t>
            </w:r>
            <w:r w:rsidR="00253FCF"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,000元</w:t>
            </w:r>
            <w:r w:rsidR="005E5A27"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等值獎品</w:t>
            </w:r>
            <w:r w:rsidR="00253FCF"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/每人頒發獎狀1張(參賽學生及指導教師)</w:t>
            </w:r>
          </w:p>
        </w:tc>
      </w:tr>
      <w:tr w:rsidR="00253FCF" w14:paraId="490D27BA" w14:textId="77777777" w:rsidTr="00253FCF">
        <w:tc>
          <w:tcPr>
            <w:tcW w:w="1696" w:type="dxa"/>
          </w:tcPr>
          <w:p w14:paraId="3888D4AC" w14:textId="77777777" w:rsidR="00253FCF" w:rsidRPr="00253FCF" w:rsidRDefault="00253FCF" w:rsidP="00253FCF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第2名</w:t>
            </w:r>
          </w:p>
        </w:tc>
        <w:tc>
          <w:tcPr>
            <w:tcW w:w="7314" w:type="dxa"/>
          </w:tcPr>
          <w:p w14:paraId="7453AC7D" w14:textId="77777777" w:rsidR="00253FCF" w:rsidRPr="00253FCF" w:rsidRDefault="007060AF" w:rsidP="00253FCF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4</w:t>
            </w:r>
            <w:r w:rsidR="00253FCF"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,000元</w:t>
            </w:r>
            <w:r w:rsidR="005E5A27"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等值獎品</w:t>
            </w:r>
            <w:r w:rsidR="00253FCF"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/每人頒發獎狀1張(參賽學生及指導教師)</w:t>
            </w:r>
          </w:p>
        </w:tc>
      </w:tr>
      <w:tr w:rsidR="00253FCF" w14:paraId="7C5CF891" w14:textId="77777777" w:rsidTr="00253FCF">
        <w:tc>
          <w:tcPr>
            <w:tcW w:w="1696" w:type="dxa"/>
          </w:tcPr>
          <w:p w14:paraId="18B9EF34" w14:textId="77777777" w:rsidR="00253FCF" w:rsidRPr="00253FCF" w:rsidRDefault="003307D2" w:rsidP="00253FCF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第3</w:t>
            </w: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名</w:t>
            </w:r>
          </w:p>
        </w:tc>
        <w:tc>
          <w:tcPr>
            <w:tcW w:w="7314" w:type="dxa"/>
          </w:tcPr>
          <w:p w14:paraId="301A4F32" w14:textId="77777777" w:rsidR="00253FCF" w:rsidRPr="00253FCF" w:rsidRDefault="003307D2" w:rsidP="00253FCF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2</w:t>
            </w:r>
            <w:r w:rsidR="00253FCF"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,000元</w:t>
            </w:r>
            <w:r w:rsidR="005E5A27"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等值獎品</w:t>
            </w:r>
            <w:r w:rsidR="00253FCF"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/每人頒發獎狀1張(參賽學生及指導教師)</w:t>
            </w:r>
          </w:p>
        </w:tc>
      </w:tr>
      <w:tr w:rsidR="003307D2" w14:paraId="671528BD" w14:textId="77777777" w:rsidTr="00253FCF">
        <w:tc>
          <w:tcPr>
            <w:tcW w:w="1696" w:type="dxa"/>
          </w:tcPr>
          <w:p w14:paraId="15B8D6DA" w14:textId="77777777" w:rsidR="003307D2" w:rsidRPr="00253FCF" w:rsidRDefault="003307D2" w:rsidP="00253FCF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佳作</w:t>
            </w:r>
            <w:r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1</w:t>
            </w: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名</w:t>
            </w:r>
          </w:p>
        </w:tc>
        <w:tc>
          <w:tcPr>
            <w:tcW w:w="7314" w:type="dxa"/>
          </w:tcPr>
          <w:p w14:paraId="6F172C8E" w14:textId="77777777" w:rsidR="003307D2" w:rsidRDefault="003307D2" w:rsidP="00253FCF">
            <w:pPr>
              <w:spacing w:after="225" w:line="384" w:lineRule="atLeast"/>
              <w:ind w:left="1"/>
              <w:jc w:val="center"/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</w:pPr>
            <w:r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1</w:t>
            </w: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,000元</w:t>
            </w:r>
            <w:r>
              <w:rPr>
                <w:rFonts w:ascii="微軟正黑體" w:eastAsia="微軟正黑體" w:hAnsi="微軟正黑體" w:cs="Times New Roman" w:hint="eastAsia"/>
                <w:color w:val="666666"/>
                <w:sz w:val="20"/>
                <w:lang w:val="en-US"/>
              </w:rPr>
              <w:t>等值獎品</w:t>
            </w:r>
            <w:r w:rsidRPr="00253FCF">
              <w:rPr>
                <w:rFonts w:ascii="微軟正黑體" w:eastAsia="微軟正黑體" w:hAnsi="微軟正黑體" w:cs="Times New Roman"/>
                <w:color w:val="666666"/>
                <w:sz w:val="20"/>
                <w:lang w:val="en-US"/>
              </w:rPr>
              <w:t>/每人頒發獎狀1張(參賽學生及指導教師)</w:t>
            </w:r>
          </w:p>
        </w:tc>
      </w:tr>
    </w:tbl>
    <w:p w14:paraId="31C8BCE4" w14:textId="77777777" w:rsidR="00AD5CB3" w:rsidRPr="00253FCF" w:rsidRDefault="00AD5CB3" w:rsidP="00253FCF">
      <w:pPr>
        <w:rPr>
          <w:rFonts w:ascii="微軟正黑體" w:eastAsia="微軟正黑體" w:hAnsi="微軟正黑體"/>
        </w:rPr>
      </w:pPr>
    </w:p>
    <w:p w14:paraId="7D0355AF" w14:textId="77777777" w:rsidR="00253FCF" w:rsidRDefault="00253FCF">
      <w:pPr>
        <w:rPr>
          <w:rFonts w:ascii="微軟正黑體" w:eastAsia="微軟正黑體" w:hAnsi="微軟正黑體"/>
        </w:rPr>
      </w:pPr>
    </w:p>
    <w:p w14:paraId="03FB1922" w14:textId="77777777" w:rsidR="0051053B" w:rsidRDefault="0051053B">
      <w:pPr>
        <w:rPr>
          <w:rFonts w:ascii="微軟正黑體" w:eastAsia="微軟正黑體" w:hAnsi="微軟正黑體"/>
        </w:rPr>
      </w:pPr>
    </w:p>
    <w:p w14:paraId="52FFD8E2" w14:textId="77777777" w:rsidR="0051053B" w:rsidRDefault="0051053B">
      <w:pPr>
        <w:rPr>
          <w:rFonts w:ascii="微軟正黑體" w:eastAsia="微軟正黑體" w:hAnsi="微軟正黑體"/>
        </w:rPr>
      </w:pPr>
    </w:p>
    <w:p w14:paraId="3C304466" w14:textId="77777777" w:rsidR="0051053B" w:rsidRDefault="0051053B">
      <w:pPr>
        <w:rPr>
          <w:rFonts w:ascii="微軟正黑體" w:eastAsia="微軟正黑體" w:hAnsi="微軟正黑體"/>
        </w:rPr>
      </w:pPr>
    </w:p>
    <w:p w14:paraId="22BCBEEB" w14:textId="77777777" w:rsidR="0051053B" w:rsidRDefault="0051053B">
      <w:pPr>
        <w:rPr>
          <w:rFonts w:ascii="微軟正黑體" w:eastAsia="微軟正黑體" w:hAnsi="微軟正黑體"/>
        </w:rPr>
      </w:pPr>
    </w:p>
    <w:p w14:paraId="3DF50A3F" w14:textId="77777777" w:rsidR="0051053B" w:rsidRDefault="0051053B">
      <w:pPr>
        <w:rPr>
          <w:rFonts w:ascii="微軟正黑體" w:eastAsia="微軟正黑體" w:hAnsi="微軟正黑體"/>
        </w:rPr>
      </w:pPr>
    </w:p>
    <w:p w14:paraId="7C96FAA9" w14:textId="77777777" w:rsidR="0051053B" w:rsidRDefault="0051053B">
      <w:pPr>
        <w:rPr>
          <w:rFonts w:ascii="微軟正黑體" w:eastAsia="微軟正黑體" w:hAnsi="微軟正黑體"/>
        </w:rPr>
      </w:pPr>
    </w:p>
    <w:p w14:paraId="341D3A89" w14:textId="161E5FFA" w:rsidR="0051053B" w:rsidRPr="00A85BD5" w:rsidRDefault="0051053B">
      <w:pPr>
        <w:rPr>
          <w:rFonts w:ascii="微軟正黑體" w:eastAsia="微軟正黑體" w:hAnsi="微軟正黑體"/>
        </w:rPr>
      </w:pPr>
      <w:bookmarkStart w:id="0" w:name="_GoBack"/>
      <w:bookmarkEnd w:id="0"/>
    </w:p>
    <w:sectPr w:rsidR="0051053B" w:rsidRPr="00A85BD5" w:rsidSect="003C44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001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altName w:val="Calibr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dobe 繁黑體 Std B">
    <w:altName w:val="Microsoft JhengHei"/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Noto Sans">
    <w:altName w:val="Calibri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3974"/>
    <w:multiLevelType w:val="multilevel"/>
    <w:tmpl w:val="3D8EDC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C6B51"/>
    <w:multiLevelType w:val="hybridMultilevel"/>
    <w:tmpl w:val="A17A57F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15596B"/>
    <w:multiLevelType w:val="multilevel"/>
    <w:tmpl w:val="3D8ED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B0787"/>
    <w:multiLevelType w:val="multilevel"/>
    <w:tmpl w:val="D3A0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B7EF2"/>
    <w:multiLevelType w:val="hybridMultilevel"/>
    <w:tmpl w:val="CAE2EB2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5" w15:restartNumberingAfterBreak="0">
    <w:nsid w:val="2280367B"/>
    <w:multiLevelType w:val="multilevel"/>
    <w:tmpl w:val="9B883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9543AE"/>
    <w:multiLevelType w:val="multilevel"/>
    <w:tmpl w:val="3D8EDC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120A4E"/>
    <w:multiLevelType w:val="multilevel"/>
    <w:tmpl w:val="29F6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4D53D2"/>
    <w:multiLevelType w:val="multilevel"/>
    <w:tmpl w:val="E5CA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427B72"/>
    <w:multiLevelType w:val="multilevel"/>
    <w:tmpl w:val="3D8ED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11329"/>
    <w:multiLevelType w:val="multilevel"/>
    <w:tmpl w:val="5C34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50446"/>
    <w:multiLevelType w:val="hybridMultilevel"/>
    <w:tmpl w:val="297A826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50D172C"/>
    <w:multiLevelType w:val="multilevel"/>
    <w:tmpl w:val="3776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94717F"/>
    <w:multiLevelType w:val="multilevel"/>
    <w:tmpl w:val="C5CE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471149"/>
    <w:multiLevelType w:val="hybridMultilevel"/>
    <w:tmpl w:val="A3D6C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09292A"/>
    <w:multiLevelType w:val="multilevel"/>
    <w:tmpl w:val="EE38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9A0A9E"/>
    <w:multiLevelType w:val="hybridMultilevel"/>
    <w:tmpl w:val="0FE65E1C"/>
    <w:lvl w:ilvl="0" w:tplc="C7160ED2">
      <w:start w:val="2"/>
      <w:numFmt w:val="bullet"/>
      <w:lvlText w:val="■"/>
      <w:lvlJc w:val="left"/>
      <w:pPr>
        <w:ind w:left="720" w:hanging="360"/>
      </w:pPr>
      <w:rPr>
        <w:rFonts w:ascii="Adobe Fan Heiti Std B" w:eastAsia="Adobe Fan Heiti Std B" w:hAnsi="Adobe Fan Heiti Std B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6440F"/>
    <w:multiLevelType w:val="multilevel"/>
    <w:tmpl w:val="4A30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9E30A8"/>
    <w:multiLevelType w:val="multilevel"/>
    <w:tmpl w:val="3D8ED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511E65"/>
    <w:multiLevelType w:val="multilevel"/>
    <w:tmpl w:val="80A4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AA06B5"/>
    <w:multiLevelType w:val="hybridMultilevel"/>
    <w:tmpl w:val="025AB7A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78DF45C8"/>
    <w:multiLevelType w:val="hybridMultilevel"/>
    <w:tmpl w:val="9898A19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798A7F0C"/>
    <w:multiLevelType w:val="hybridMultilevel"/>
    <w:tmpl w:val="9A0C47F8"/>
    <w:lvl w:ilvl="0" w:tplc="EDFA301E">
      <w:start w:val="1"/>
      <w:numFmt w:val="decimal"/>
      <w:lvlText w:val="(%1)"/>
      <w:lvlJc w:val="left"/>
      <w:pPr>
        <w:ind w:left="960" w:hanging="480"/>
      </w:pPr>
      <w:rPr>
        <w:rFonts w:hint="eastAsia"/>
        <w:spacing w:val="-2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C2C73C2"/>
    <w:multiLevelType w:val="multilevel"/>
    <w:tmpl w:val="3D8EDC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9"/>
  </w:num>
  <w:num w:numId="5">
    <w:abstractNumId w:val="19"/>
  </w:num>
  <w:num w:numId="6">
    <w:abstractNumId w:val="2"/>
  </w:num>
  <w:num w:numId="7">
    <w:abstractNumId w:val="15"/>
  </w:num>
  <w:num w:numId="8">
    <w:abstractNumId w:val="6"/>
  </w:num>
  <w:num w:numId="9">
    <w:abstractNumId w:val="3"/>
  </w:num>
  <w:num w:numId="10">
    <w:abstractNumId w:val="12"/>
  </w:num>
  <w:num w:numId="11">
    <w:abstractNumId w:val="17"/>
  </w:num>
  <w:num w:numId="12">
    <w:abstractNumId w:val="8"/>
  </w:num>
  <w:num w:numId="13">
    <w:abstractNumId w:val="0"/>
  </w:num>
  <w:num w:numId="14">
    <w:abstractNumId w:val="23"/>
  </w:num>
  <w:num w:numId="15">
    <w:abstractNumId w:val="16"/>
  </w:num>
  <w:num w:numId="16">
    <w:abstractNumId w:val="18"/>
  </w:num>
  <w:num w:numId="17">
    <w:abstractNumId w:val="20"/>
  </w:num>
  <w:num w:numId="18">
    <w:abstractNumId w:val="11"/>
  </w:num>
  <w:num w:numId="19">
    <w:abstractNumId w:val="5"/>
  </w:num>
  <w:num w:numId="20">
    <w:abstractNumId w:val="21"/>
  </w:num>
  <w:num w:numId="21">
    <w:abstractNumId w:val="4"/>
  </w:num>
  <w:num w:numId="22">
    <w:abstractNumId w:val="14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CF"/>
    <w:rsid w:val="00075A7C"/>
    <w:rsid w:val="000F24FE"/>
    <w:rsid w:val="001E5287"/>
    <w:rsid w:val="00220173"/>
    <w:rsid w:val="00253FCF"/>
    <w:rsid w:val="0031079B"/>
    <w:rsid w:val="003307D2"/>
    <w:rsid w:val="003C449F"/>
    <w:rsid w:val="003E6083"/>
    <w:rsid w:val="00415067"/>
    <w:rsid w:val="00493F28"/>
    <w:rsid w:val="00495660"/>
    <w:rsid w:val="0051053B"/>
    <w:rsid w:val="005820ED"/>
    <w:rsid w:val="00587704"/>
    <w:rsid w:val="005A3E1D"/>
    <w:rsid w:val="005E5A27"/>
    <w:rsid w:val="006038C1"/>
    <w:rsid w:val="0060654C"/>
    <w:rsid w:val="00615058"/>
    <w:rsid w:val="00683B5F"/>
    <w:rsid w:val="00691584"/>
    <w:rsid w:val="007060AF"/>
    <w:rsid w:val="00796C5E"/>
    <w:rsid w:val="007D09EF"/>
    <w:rsid w:val="008B559D"/>
    <w:rsid w:val="008F090E"/>
    <w:rsid w:val="00A100DF"/>
    <w:rsid w:val="00A83579"/>
    <w:rsid w:val="00A85BD5"/>
    <w:rsid w:val="00AD5CB3"/>
    <w:rsid w:val="00B01C23"/>
    <w:rsid w:val="00B6100F"/>
    <w:rsid w:val="00C20D4F"/>
    <w:rsid w:val="00CD1C8E"/>
    <w:rsid w:val="00CD2BEB"/>
    <w:rsid w:val="00DC5999"/>
    <w:rsid w:val="00E53822"/>
    <w:rsid w:val="00E63B91"/>
    <w:rsid w:val="00E67853"/>
    <w:rsid w:val="00F2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25E8"/>
  <w15:chartTrackingRefBased/>
  <w15:docId w15:val="{6E0D527D-DFCA-1448-8192-C5080E5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MY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FC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53FC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53FCF"/>
    <w:pPr>
      <w:ind w:left="720"/>
      <w:contextualSpacing/>
    </w:pPr>
  </w:style>
  <w:style w:type="table" w:styleId="a5">
    <w:name w:val="Table Grid"/>
    <w:basedOn w:val="a1"/>
    <w:uiPriority w:val="39"/>
    <w:rsid w:val="0025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F24FE"/>
    <w:pPr>
      <w:spacing w:before="100" w:beforeAutospacing="1" w:after="100" w:afterAutospacing="1"/>
    </w:pPr>
    <w:rPr>
      <w:rFonts w:ascii="新細明體" w:eastAsia="新細明體" w:hAnsi="新細明體" w:cs="新細明體"/>
      <w:lang w:val="en-US"/>
    </w:rPr>
  </w:style>
  <w:style w:type="character" w:styleId="a6">
    <w:name w:val="Strong"/>
    <w:basedOn w:val="a0"/>
    <w:uiPriority w:val="22"/>
    <w:qFormat/>
    <w:rsid w:val="000F24F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D2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2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AD5CB3"/>
    <w:rPr>
      <w:color w:val="605E5C"/>
      <w:shd w:val="clear" w:color="auto" w:fill="E1DFDD"/>
    </w:rPr>
  </w:style>
  <w:style w:type="paragraph" w:styleId="a9">
    <w:name w:val="Plain Text"/>
    <w:basedOn w:val="a"/>
    <w:link w:val="aa"/>
    <w:rsid w:val="0051053B"/>
    <w:pPr>
      <w:widowControl w:val="0"/>
    </w:pPr>
    <w:rPr>
      <w:rFonts w:ascii="細明體" w:eastAsia="細明體" w:hAnsi="Courier New" w:cs="Courier New"/>
      <w:kern w:val="2"/>
      <w:lang w:val="en-US"/>
    </w:rPr>
  </w:style>
  <w:style w:type="character" w:customStyle="1" w:styleId="aa">
    <w:name w:val="純文字 字元"/>
    <w:basedOn w:val="a0"/>
    <w:link w:val="a9"/>
    <w:rsid w:val="0051053B"/>
    <w:rPr>
      <w:rFonts w:ascii="細明體" w:eastAsia="細明體" w:hAnsi="Courier New" w:cs="Courier New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213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DADADA"/>
                            <w:left w:val="single" w:sz="6" w:space="31" w:color="DADADA"/>
                            <w:bottom w:val="single" w:sz="6" w:space="31" w:color="DADADA"/>
                            <w:right w:val="single" w:sz="6" w:space="31" w:color="DADADA"/>
                          </w:divBdr>
                          <w:divsChild>
                            <w:div w:id="10383180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3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68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49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5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DADADA"/>
                            <w:left w:val="single" w:sz="6" w:space="31" w:color="DADADA"/>
                            <w:bottom w:val="single" w:sz="6" w:space="31" w:color="DADADA"/>
                            <w:right w:val="single" w:sz="6" w:space="31" w:color="DADADA"/>
                          </w:divBdr>
                          <w:divsChild>
                            <w:div w:id="36556785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2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4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DADADA"/>
                            <w:left w:val="single" w:sz="6" w:space="31" w:color="DADADA"/>
                            <w:bottom w:val="single" w:sz="6" w:space="31" w:color="DADADA"/>
                            <w:right w:val="single" w:sz="6" w:space="31" w:color="DADADA"/>
                          </w:divBdr>
                          <w:divsChild>
                            <w:div w:id="95803203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9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5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626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6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DADADA"/>
                            <w:left w:val="single" w:sz="6" w:space="31" w:color="DADADA"/>
                            <w:bottom w:val="single" w:sz="6" w:space="31" w:color="DADADA"/>
                            <w:right w:val="single" w:sz="6" w:space="31" w:color="DADADA"/>
                          </w:divBdr>
                          <w:divsChild>
                            <w:div w:id="157766920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9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7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e.is/38by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u312@mail.tnu.edu.tw" TargetMode="External"/><Relationship Id="rId5" Type="http://schemas.openxmlformats.org/officeDocument/2006/relationships/hyperlink" Target="https://pse.is/38by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kok</dc:creator>
  <cp:keywords/>
  <dc:description/>
  <cp:lastModifiedBy>PU</cp:lastModifiedBy>
  <cp:revision>19</cp:revision>
  <cp:lastPrinted>2020-11-05T04:11:00Z</cp:lastPrinted>
  <dcterms:created xsi:type="dcterms:W3CDTF">2020-11-04T11:14:00Z</dcterms:created>
  <dcterms:modified xsi:type="dcterms:W3CDTF">2020-11-17T02:56:00Z</dcterms:modified>
</cp:coreProperties>
</file>